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6DBCB" w14:textId="77777777" w:rsidR="005C30BA" w:rsidRDefault="00E20C25">
      <w:pPr>
        <w:pStyle w:val="Titel"/>
        <w:ind w:firstLine="720"/>
        <w:jc w:val="center"/>
      </w:pPr>
      <w:bookmarkStart w:id="0" w:name="_GoBack"/>
      <w:bookmarkEnd w:id="0"/>
      <w:r>
        <w:t>Science i sprog – sprog i science</w:t>
      </w:r>
    </w:p>
    <w:p w14:paraId="43BAFB53" w14:textId="77777777" w:rsidR="005C30BA" w:rsidRDefault="00E20C25">
      <w:pPr>
        <w:pStyle w:val="Undertitel"/>
        <w:jc w:val="center"/>
      </w:pPr>
      <w:r>
        <w:t>Skabelon forløbsbeskrivelse</w:t>
      </w:r>
    </w:p>
    <w:tbl>
      <w:tblPr>
        <w:tblStyle w:val="a"/>
        <w:tblW w:w="9639" w:type="dxa"/>
        <w:tblInd w:w="0" w:type="dxa"/>
        <w:tblBorders>
          <w:top w:val="single" w:sz="4" w:space="0" w:color="4472C4"/>
          <w:left w:val="single" w:sz="4" w:space="0" w:color="4472C4"/>
          <w:bottom w:val="single" w:sz="4" w:space="0" w:color="4472C4"/>
          <w:right w:val="single" w:sz="4" w:space="0" w:color="4472C4"/>
          <w:insideH w:val="single" w:sz="6" w:space="0" w:color="4472C4"/>
          <w:insideV w:val="single" w:sz="6" w:space="0" w:color="4472C4"/>
        </w:tblBorders>
        <w:tblLayout w:type="fixed"/>
        <w:tblLook w:val="0400" w:firstRow="0" w:lastRow="0" w:firstColumn="0" w:lastColumn="0" w:noHBand="0" w:noVBand="1"/>
      </w:tblPr>
      <w:tblGrid>
        <w:gridCol w:w="1404"/>
        <w:gridCol w:w="8235"/>
      </w:tblGrid>
      <w:tr w:rsidR="005C30BA" w14:paraId="07A88B84" w14:textId="77777777">
        <w:tc>
          <w:tcPr>
            <w:tcW w:w="1404" w:type="dxa"/>
            <w:shd w:val="clear" w:color="auto" w:fill="D9E2F3"/>
          </w:tcPr>
          <w:p w14:paraId="77486D4D" w14:textId="77777777" w:rsidR="005C30BA" w:rsidRDefault="00E20C25">
            <w:pPr>
              <w:rPr>
                <w:color w:val="2F5496"/>
              </w:rPr>
            </w:pPr>
            <w:r>
              <w:rPr>
                <w:color w:val="2F5496"/>
              </w:rPr>
              <w:t>Titel</w:t>
            </w:r>
          </w:p>
        </w:tc>
        <w:tc>
          <w:tcPr>
            <w:tcW w:w="8235" w:type="dxa"/>
          </w:tcPr>
          <w:p w14:paraId="30960E1F" w14:textId="77777777" w:rsidR="005C30BA" w:rsidRDefault="00E20C25">
            <w:pPr>
              <w:spacing w:line="259" w:lineRule="auto"/>
            </w:pPr>
            <w:r>
              <w:t xml:space="preserve">Alkohol unter </w:t>
            </w:r>
            <w:proofErr w:type="spellStart"/>
            <w:r>
              <w:t>Jugendlichen</w:t>
            </w:r>
            <w:proofErr w:type="spellEnd"/>
          </w:p>
        </w:tc>
      </w:tr>
      <w:tr w:rsidR="005C30BA" w14:paraId="273A5B28" w14:textId="77777777">
        <w:tc>
          <w:tcPr>
            <w:tcW w:w="1404" w:type="dxa"/>
            <w:shd w:val="clear" w:color="auto" w:fill="D9E2F3"/>
          </w:tcPr>
          <w:p w14:paraId="67FCE8AB" w14:textId="77777777" w:rsidR="005C30BA" w:rsidRDefault="00E20C25">
            <w:pPr>
              <w:rPr>
                <w:color w:val="2F5496"/>
              </w:rPr>
            </w:pPr>
            <w:proofErr w:type="spellStart"/>
            <w:r>
              <w:rPr>
                <w:color w:val="2F5496"/>
              </w:rPr>
              <w:t>Sciencefag</w:t>
            </w:r>
            <w:proofErr w:type="spellEnd"/>
          </w:p>
        </w:tc>
        <w:tc>
          <w:tcPr>
            <w:tcW w:w="8235" w:type="dxa"/>
          </w:tcPr>
          <w:p w14:paraId="6C76DE48" w14:textId="77777777" w:rsidR="005C30BA" w:rsidRDefault="00E20C25">
            <w:pPr>
              <w:spacing w:line="259" w:lineRule="auto"/>
            </w:pPr>
            <w:r>
              <w:t xml:space="preserve">Biologi </w:t>
            </w:r>
          </w:p>
        </w:tc>
      </w:tr>
      <w:tr w:rsidR="005C30BA" w14:paraId="0890A405" w14:textId="77777777">
        <w:tc>
          <w:tcPr>
            <w:tcW w:w="1404" w:type="dxa"/>
            <w:shd w:val="clear" w:color="auto" w:fill="D9E2F3"/>
          </w:tcPr>
          <w:p w14:paraId="04C7CFB2" w14:textId="77777777" w:rsidR="005C30BA" w:rsidRDefault="00E20C25">
            <w:pPr>
              <w:rPr>
                <w:color w:val="2F5496"/>
              </w:rPr>
            </w:pPr>
            <w:r>
              <w:rPr>
                <w:color w:val="2F5496"/>
              </w:rPr>
              <w:t>Sprogfag</w:t>
            </w:r>
          </w:p>
        </w:tc>
        <w:tc>
          <w:tcPr>
            <w:tcW w:w="8235" w:type="dxa"/>
          </w:tcPr>
          <w:p w14:paraId="0077A20E" w14:textId="77777777" w:rsidR="005C30BA" w:rsidRDefault="00E20C25">
            <w:r>
              <w:t>Tysk</w:t>
            </w:r>
          </w:p>
        </w:tc>
      </w:tr>
      <w:tr w:rsidR="005C30BA" w14:paraId="1D6791AB" w14:textId="77777777">
        <w:tc>
          <w:tcPr>
            <w:tcW w:w="1404" w:type="dxa"/>
            <w:shd w:val="clear" w:color="auto" w:fill="D9E2F3"/>
          </w:tcPr>
          <w:p w14:paraId="2FF0F862" w14:textId="77777777" w:rsidR="005C30BA" w:rsidRDefault="00E20C25">
            <w:pPr>
              <w:rPr>
                <w:color w:val="2F5496"/>
              </w:rPr>
            </w:pPr>
            <w:r>
              <w:rPr>
                <w:color w:val="2F5496"/>
              </w:rPr>
              <w:t>Emne</w:t>
            </w:r>
          </w:p>
        </w:tc>
        <w:tc>
          <w:tcPr>
            <w:tcW w:w="8235" w:type="dxa"/>
          </w:tcPr>
          <w:p w14:paraId="4A759F28" w14:textId="77777777" w:rsidR="005C30BA" w:rsidRDefault="00E20C25">
            <w:r>
              <w:t xml:space="preserve">Alkohols rolle i unges liv i Danmark og i Tyskland </w:t>
            </w:r>
          </w:p>
        </w:tc>
      </w:tr>
      <w:tr w:rsidR="005C30BA" w14:paraId="3BA4B541" w14:textId="77777777">
        <w:tc>
          <w:tcPr>
            <w:tcW w:w="1404" w:type="dxa"/>
            <w:shd w:val="clear" w:color="auto" w:fill="D9E2F3"/>
          </w:tcPr>
          <w:p w14:paraId="294C1DE5" w14:textId="77777777" w:rsidR="005C30BA" w:rsidRDefault="00E20C25">
            <w:pPr>
              <w:rPr>
                <w:color w:val="2F5496"/>
              </w:rPr>
            </w:pPr>
            <w:r>
              <w:rPr>
                <w:color w:val="2F5496"/>
              </w:rPr>
              <w:t>Strukturelle omstændigheder</w:t>
            </w:r>
          </w:p>
        </w:tc>
        <w:tc>
          <w:tcPr>
            <w:tcW w:w="8235" w:type="dxa"/>
          </w:tcPr>
          <w:p w14:paraId="6823ACAF" w14:textId="77777777" w:rsidR="005C30BA" w:rsidRDefault="00E20C25">
            <w:r>
              <w:t xml:space="preserve">Forløbet er udviklet og udført med et 1g. tysk fortsætter hold bestående af elever fra flere forskellige klasser. Biologi undervisningen er derfor foregået i tysk modulerne.  </w:t>
            </w:r>
          </w:p>
        </w:tc>
      </w:tr>
      <w:tr w:rsidR="005C30BA" w14:paraId="3E570F11" w14:textId="77777777">
        <w:tc>
          <w:tcPr>
            <w:tcW w:w="1404" w:type="dxa"/>
            <w:shd w:val="clear" w:color="auto" w:fill="D9E2F3"/>
          </w:tcPr>
          <w:p w14:paraId="38CA45DF" w14:textId="77777777" w:rsidR="005C30BA" w:rsidRDefault="00E20C25">
            <w:pPr>
              <w:rPr>
                <w:color w:val="2F5496"/>
              </w:rPr>
            </w:pPr>
            <w:r>
              <w:rPr>
                <w:color w:val="2F5496"/>
              </w:rPr>
              <w:t>Udviklere</w:t>
            </w:r>
          </w:p>
        </w:tc>
        <w:tc>
          <w:tcPr>
            <w:tcW w:w="8235" w:type="dxa"/>
          </w:tcPr>
          <w:p w14:paraId="42E74BE3" w14:textId="77777777" w:rsidR="005C30BA" w:rsidRDefault="00E20C25">
            <w:r>
              <w:t>Hanne Witt (HW) og Dennis Yano Grann (DYG)</w:t>
            </w:r>
          </w:p>
        </w:tc>
      </w:tr>
      <w:tr w:rsidR="005C30BA" w14:paraId="479DC545" w14:textId="77777777">
        <w:tc>
          <w:tcPr>
            <w:tcW w:w="1404" w:type="dxa"/>
            <w:shd w:val="clear" w:color="auto" w:fill="D9E2F3"/>
          </w:tcPr>
          <w:p w14:paraId="2CE9E395" w14:textId="77777777" w:rsidR="005C30BA" w:rsidRDefault="00E20C25">
            <w:pPr>
              <w:rPr>
                <w:color w:val="2F5496"/>
              </w:rPr>
            </w:pPr>
            <w:r>
              <w:rPr>
                <w:color w:val="2F5496"/>
              </w:rPr>
              <w:t>E-mail</w:t>
            </w:r>
          </w:p>
        </w:tc>
        <w:tc>
          <w:tcPr>
            <w:tcW w:w="8235" w:type="dxa"/>
          </w:tcPr>
          <w:p w14:paraId="23CC8DE4" w14:textId="77777777" w:rsidR="005C30BA" w:rsidRDefault="00E20C25">
            <w:pPr>
              <w:rPr>
                <w:color w:val="A6A6A6"/>
              </w:rPr>
            </w:pPr>
            <w:hyperlink r:id="rId10">
              <w:r>
                <w:rPr>
                  <w:color w:val="1155CC"/>
                  <w:u w:val="single"/>
                </w:rPr>
                <w:t>hann6765@g.nagym.dk</w:t>
              </w:r>
            </w:hyperlink>
            <w:r>
              <w:rPr>
                <w:color w:val="A6A6A6"/>
              </w:rPr>
              <w:t xml:space="preserve"> </w:t>
            </w:r>
            <w:hyperlink r:id="rId11">
              <w:r>
                <w:rPr>
                  <w:color w:val="1155CC"/>
                  <w:u w:val="single"/>
                </w:rPr>
                <w:t>denn230a@g.nagym.dk</w:t>
              </w:r>
            </w:hyperlink>
          </w:p>
          <w:p w14:paraId="796C3798" w14:textId="77777777" w:rsidR="005C30BA" w:rsidRDefault="005C30BA">
            <w:pPr>
              <w:rPr>
                <w:color w:val="A6A6A6"/>
              </w:rPr>
            </w:pPr>
          </w:p>
        </w:tc>
      </w:tr>
    </w:tbl>
    <w:p w14:paraId="0AA5B612" w14:textId="77777777" w:rsidR="005C30BA" w:rsidRDefault="005C30BA">
      <w:pPr>
        <w:ind w:left="720" w:hanging="360"/>
      </w:pPr>
    </w:p>
    <w:tbl>
      <w:tblPr>
        <w:tblStyle w:val="a0"/>
        <w:tblW w:w="9630" w:type="dxa"/>
        <w:tblInd w:w="0" w:type="dxa"/>
        <w:tblBorders>
          <w:top w:val="single" w:sz="4" w:space="0" w:color="4472C4"/>
          <w:left w:val="single" w:sz="4" w:space="0" w:color="4472C4"/>
          <w:bottom w:val="single" w:sz="4" w:space="0" w:color="4472C4"/>
          <w:right w:val="single" w:sz="4" w:space="0" w:color="4472C4"/>
          <w:insideH w:val="single" w:sz="6" w:space="0" w:color="4472C4"/>
          <w:insideV w:val="single" w:sz="6" w:space="0" w:color="4472C4"/>
        </w:tblBorders>
        <w:tblLayout w:type="fixed"/>
        <w:tblLook w:val="0400" w:firstRow="0" w:lastRow="0" w:firstColumn="0" w:lastColumn="0" w:noHBand="0" w:noVBand="1"/>
      </w:tblPr>
      <w:tblGrid>
        <w:gridCol w:w="1455"/>
        <w:gridCol w:w="4125"/>
        <w:gridCol w:w="4050"/>
      </w:tblGrid>
      <w:tr w:rsidR="005C30BA" w14:paraId="5C6708CD" w14:textId="77777777">
        <w:tc>
          <w:tcPr>
            <w:tcW w:w="1455" w:type="dxa"/>
            <w:shd w:val="clear" w:color="auto" w:fill="D9E2F3"/>
          </w:tcPr>
          <w:p w14:paraId="12468764" w14:textId="77777777" w:rsidR="005C30BA" w:rsidRDefault="005C30BA"/>
        </w:tc>
        <w:tc>
          <w:tcPr>
            <w:tcW w:w="4125" w:type="dxa"/>
            <w:shd w:val="clear" w:color="auto" w:fill="D9E2F3"/>
          </w:tcPr>
          <w:p w14:paraId="36C4B94E" w14:textId="77777777" w:rsidR="005C30BA" w:rsidRDefault="00E20C25">
            <w:pPr>
              <w:ind w:right="1156"/>
              <w:rPr>
                <w:color w:val="2F5496"/>
              </w:rPr>
            </w:pPr>
            <w:proofErr w:type="spellStart"/>
            <w:r>
              <w:rPr>
                <w:color w:val="2F5496"/>
              </w:rPr>
              <w:t>Sciencefaget</w:t>
            </w:r>
            <w:proofErr w:type="spellEnd"/>
          </w:p>
        </w:tc>
        <w:tc>
          <w:tcPr>
            <w:tcW w:w="4050" w:type="dxa"/>
            <w:shd w:val="clear" w:color="auto" w:fill="D9E2F3"/>
          </w:tcPr>
          <w:p w14:paraId="3405C518" w14:textId="77777777" w:rsidR="005C30BA" w:rsidRDefault="00E20C25">
            <w:pPr>
              <w:rPr>
                <w:color w:val="2F5496"/>
              </w:rPr>
            </w:pPr>
            <w:r>
              <w:rPr>
                <w:color w:val="2F5496"/>
              </w:rPr>
              <w:t>Sprogfaget</w:t>
            </w:r>
          </w:p>
        </w:tc>
      </w:tr>
      <w:tr w:rsidR="005C30BA" w14:paraId="158A0B37" w14:textId="77777777">
        <w:tc>
          <w:tcPr>
            <w:tcW w:w="1455" w:type="dxa"/>
            <w:shd w:val="clear" w:color="auto" w:fill="D9E2F3"/>
          </w:tcPr>
          <w:p w14:paraId="77C98D91" w14:textId="77777777" w:rsidR="005C30BA" w:rsidRDefault="00E20C25">
            <w:pPr>
              <w:rPr>
                <w:color w:val="2F5496"/>
              </w:rPr>
            </w:pPr>
            <w:r>
              <w:rPr>
                <w:color w:val="2F5496"/>
              </w:rPr>
              <w:t>Faglige mål / kernestof</w:t>
            </w:r>
          </w:p>
        </w:tc>
        <w:tc>
          <w:tcPr>
            <w:tcW w:w="4125" w:type="dxa"/>
          </w:tcPr>
          <w:p w14:paraId="0A48DF80" w14:textId="77777777" w:rsidR="005C30BA" w:rsidRDefault="00E20C25">
            <w:r>
              <w:t xml:space="preserve">Anvende begreber, fagsprog, relevante repræsentationer og modeller til </w:t>
            </w:r>
            <w:r>
              <w:t>beskrivelse og forklaring af iagttagelser og enkle biologiske problemstillinger.</w:t>
            </w:r>
          </w:p>
          <w:p w14:paraId="28B2F3AA" w14:textId="77777777" w:rsidR="005C30BA" w:rsidRDefault="005C30BA"/>
          <w:p w14:paraId="743A8324" w14:textId="77777777" w:rsidR="005C30BA" w:rsidRDefault="00E20C25">
            <w:r>
              <w:t>Udføre enkle eksperimenter og undersøgelser i laboratoriet og i felten under hensyntagen til sikkerhed.</w:t>
            </w:r>
          </w:p>
          <w:p w14:paraId="03C5F9BD" w14:textId="77777777" w:rsidR="005C30BA" w:rsidRDefault="005C30BA"/>
          <w:p w14:paraId="5D0A6C4C" w14:textId="77777777" w:rsidR="005C30BA" w:rsidRDefault="00E20C25">
            <w:r>
              <w:t>Bearbejde data fra kvalitative og kvantitative eksperimenter og under</w:t>
            </w:r>
            <w:r>
              <w:t>søgelser og dokumentere eksperimentelt arbejde hensigtsmæssig.</w:t>
            </w:r>
          </w:p>
          <w:p w14:paraId="73E998FE" w14:textId="77777777" w:rsidR="005C30BA" w:rsidRDefault="005C30BA"/>
          <w:p w14:paraId="639F2C00" w14:textId="77777777" w:rsidR="005C30BA" w:rsidRDefault="00E20C25">
            <w:pPr>
              <w:rPr>
                <w:u w:val="single"/>
              </w:rPr>
            </w:pPr>
            <w:r>
              <w:rPr>
                <w:u w:val="single"/>
              </w:rPr>
              <w:t>Kernestof:</w:t>
            </w:r>
          </w:p>
          <w:p w14:paraId="6C67F335" w14:textId="77777777" w:rsidR="005C30BA" w:rsidRDefault="00E20C25">
            <w:r>
              <w:t xml:space="preserve">Fysiologi: </w:t>
            </w:r>
          </w:p>
          <w:p w14:paraId="6AEA3814" w14:textId="77777777" w:rsidR="005C30BA" w:rsidRDefault="00E20C25">
            <w:pPr>
              <w:numPr>
                <w:ilvl w:val="0"/>
                <w:numId w:val="1"/>
              </w:numPr>
            </w:pPr>
            <w:r>
              <w:t>Oversigt over kroppens organsystemer</w:t>
            </w:r>
          </w:p>
          <w:p w14:paraId="367652F9" w14:textId="77777777" w:rsidR="005C30BA" w:rsidRDefault="00E20C25">
            <w:r>
              <w:t xml:space="preserve">Makromolekyler: </w:t>
            </w:r>
          </w:p>
          <w:p w14:paraId="7459F019" w14:textId="77777777" w:rsidR="005C30BA" w:rsidRDefault="00E20C25">
            <w:pPr>
              <w:numPr>
                <w:ilvl w:val="0"/>
                <w:numId w:val="5"/>
              </w:numPr>
            </w:pPr>
            <w:r>
              <w:lastRenderedPageBreak/>
              <w:t xml:space="preserve">Overordnet opbygning og biologisk funktion af </w:t>
            </w:r>
            <w:proofErr w:type="spellStart"/>
            <w:r>
              <w:t>carbohydrater</w:t>
            </w:r>
            <w:proofErr w:type="spellEnd"/>
            <w:r>
              <w:t xml:space="preserve">, </w:t>
            </w:r>
            <w:proofErr w:type="spellStart"/>
            <w:r>
              <w:t>lipider</w:t>
            </w:r>
            <w:proofErr w:type="spellEnd"/>
            <w:r>
              <w:t>.</w:t>
            </w:r>
          </w:p>
          <w:p w14:paraId="395CE086" w14:textId="77777777" w:rsidR="005C30BA" w:rsidRDefault="00E20C25">
            <w:r>
              <w:t xml:space="preserve">Cellebiologi: </w:t>
            </w:r>
          </w:p>
          <w:p w14:paraId="3B1E4ED2" w14:textId="77777777" w:rsidR="005C30BA" w:rsidRDefault="00E20C25">
            <w:pPr>
              <w:numPr>
                <w:ilvl w:val="0"/>
                <w:numId w:val="4"/>
              </w:numPr>
            </w:pPr>
            <w:r>
              <w:t xml:space="preserve">Overordnet opbygning af </w:t>
            </w:r>
            <w:r>
              <w:t>eukaryote celler og membranprocesser.</w:t>
            </w:r>
          </w:p>
          <w:p w14:paraId="14C29579" w14:textId="77777777" w:rsidR="005C30BA" w:rsidRDefault="005C30BA"/>
          <w:p w14:paraId="07ED0BDE" w14:textId="77777777" w:rsidR="005C30BA" w:rsidRDefault="00E20C25">
            <w:r>
              <w:t>Supplerende stof:</w:t>
            </w:r>
          </w:p>
          <w:p w14:paraId="2BECED03" w14:textId="77777777" w:rsidR="005C30BA" w:rsidRDefault="00E20C25">
            <w:pPr>
              <w:numPr>
                <w:ilvl w:val="0"/>
                <w:numId w:val="7"/>
              </w:numPr>
            </w:pPr>
            <w:r>
              <w:t>Sundhed</w:t>
            </w:r>
          </w:p>
          <w:p w14:paraId="3B4D49C2" w14:textId="77777777" w:rsidR="005C30BA" w:rsidRDefault="00E20C25">
            <w:pPr>
              <w:numPr>
                <w:ilvl w:val="0"/>
                <w:numId w:val="7"/>
              </w:numPr>
            </w:pPr>
            <w:r>
              <w:t xml:space="preserve">Nervesystem og fordøjelse </w:t>
            </w:r>
          </w:p>
          <w:p w14:paraId="1F135DC3" w14:textId="77777777" w:rsidR="005C30BA" w:rsidRDefault="005C30BA"/>
          <w:p w14:paraId="4500C3DA" w14:textId="77777777" w:rsidR="005C30BA" w:rsidRDefault="005C30BA"/>
          <w:p w14:paraId="49665D02" w14:textId="77777777" w:rsidR="005C30BA" w:rsidRDefault="005C30BA"/>
        </w:tc>
        <w:tc>
          <w:tcPr>
            <w:tcW w:w="4050" w:type="dxa"/>
          </w:tcPr>
          <w:p w14:paraId="770AF542" w14:textId="77777777" w:rsidR="005C30BA" w:rsidRDefault="00E20C25">
            <w:pPr>
              <w:tabs>
                <w:tab w:val="left" w:pos="141"/>
              </w:tabs>
              <w:spacing w:after="240"/>
            </w:pPr>
            <w:r>
              <w:lastRenderedPageBreak/>
              <w:t xml:space="preserve">Læse og forstå tyske tekster om alkohols fysiske, psykiske og sociale effekt på mennesker, særlige unge menneskers liv.             </w:t>
            </w:r>
          </w:p>
          <w:p w14:paraId="7A6FD584" w14:textId="77777777" w:rsidR="005C30BA" w:rsidRDefault="00E20C25">
            <w:pPr>
              <w:tabs>
                <w:tab w:val="left" w:pos="141"/>
              </w:tabs>
            </w:pPr>
            <w:r>
              <w:t>I grupper udforme</w:t>
            </w:r>
            <w:r>
              <w:t xml:space="preserve"> en problemstilling til emnet alkohol på tysk.</w:t>
            </w:r>
          </w:p>
          <w:p w14:paraId="2F5F2290" w14:textId="77777777" w:rsidR="005C30BA" w:rsidRDefault="00E20C25">
            <w:pPr>
              <w:tabs>
                <w:tab w:val="left" w:pos="141"/>
              </w:tabs>
            </w:pPr>
            <w:r>
              <w:t>Søge, læse og anvende relevant tysksproget materiale på internettet til at besvare den stillede problemstilling og behandle problemstillingen i samarbejde med faget biologi.</w:t>
            </w:r>
          </w:p>
          <w:p w14:paraId="6FBDC0A8" w14:textId="77777777" w:rsidR="005C30BA" w:rsidRDefault="00E20C25">
            <w:pPr>
              <w:tabs>
                <w:tab w:val="left" w:pos="5"/>
              </w:tabs>
            </w:pPr>
            <w:r>
              <w:t xml:space="preserve">    </w:t>
            </w:r>
          </w:p>
          <w:p w14:paraId="5D94DEC5" w14:textId="77777777" w:rsidR="005C30BA" w:rsidRDefault="00E20C25">
            <w:pPr>
              <w:tabs>
                <w:tab w:val="left" w:pos="5"/>
              </w:tabs>
            </w:pPr>
            <w:r>
              <w:t xml:space="preserve">Udforme et </w:t>
            </w:r>
            <w:proofErr w:type="gramStart"/>
            <w:r>
              <w:t>mundtligt  oplæg</w:t>
            </w:r>
            <w:proofErr w:type="gramEnd"/>
            <w:r>
              <w:t xml:space="preserve"> p</w:t>
            </w:r>
            <w:r>
              <w:t xml:space="preserve">å tysk til at besvare denne problemstilling udelukkende ud fra stikord. Oplægget understøttes af enten et PPT eller en fysisk PLANCHE. </w:t>
            </w:r>
          </w:p>
          <w:p w14:paraId="33332194" w14:textId="77777777" w:rsidR="005C30BA" w:rsidRDefault="00E20C25">
            <w:pPr>
              <w:tabs>
                <w:tab w:val="left" w:pos="141"/>
              </w:tabs>
            </w:pPr>
            <w:r>
              <w:t xml:space="preserve"> </w:t>
            </w:r>
          </w:p>
          <w:p w14:paraId="4B9C07D4" w14:textId="77777777" w:rsidR="005C30BA" w:rsidRDefault="00E20C25">
            <w:pPr>
              <w:tabs>
                <w:tab w:val="left" w:pos="141"/>
              </w:tabs>
            </w:pPr>
            <w:r>
              <w:t xml:space="preserve">Føre en samtale om ovenstående på et klart, forståeligt og nogenlunde sammenhængende tysk ved </w:t>
            </w:r>
            <w:r>
              <w:lastRenderedPageBreak/>
              <w:t>anvendelse af biologisk</w:t>
            </w:r>
            <w:r>
              <w:t>e fagtermer på tysk, samt redegøre for og diskutere forskellige aspekter og synspunkter vedrørende unges alkoholkultur.</w:t>
            </w:r>
          </w:p>
          <w:p w14:paraId="3BE51A6C" w14:textId="77777777" w:rsidR="005C30BA" w:rsidRDefault="005C30BA">
            <w:pPr>
              <w:tabs>
                <w:tab w:val="left" w:pos="141"/>
              </w:tabs>
            </w:pPr>
          </w:p>
          <w:p w14:paraId="5F3362DF" w14:textId="77777777" w:rsidR="005C30BA" w:rsidRDefault="00E20C25">
            <w:pPr>
              <w:tabs>
                <w:tab w:val="left" w:pos="141"/>
              </w:tabs>
            </w:pPr>
            <w:r>
              <w:t xml:space="preserve">Kernestof: </w:t>
            </w:r>
          </w:p>
          <w:p w14:paraId="5164E358" w14:textId="77777777" w:rsidR="005C30BA" w:rsidRDefault="00E20C25">
            <w:pPr>
              <w:tabs>
                <w:tab w:val="left" w:pos="141"/>
              </w:tabs>
            </w:pPr>
            <w:proofErr w:type="gramStart"/>
            <w:r>
              <w:t>Glosseret  artikel</w:t>
            </w:r>
            <w:proofErr w:type="gramEnd"/>
            <w:r>
              <w:t xml:space="preserve"> om tyske unges alkoholkultur “Alkohol unter </w:t>
            </w:r>
            <w:proofErr w:type="spellStart"/>
            <w:r>
              <w:t>Jugendlichen</w:t>
            </w:r>
            <w:proofErr w:type="spellEnd"/>
            <w:r>
              <w:t xml:space="preserve">” + </w:t>
            </w:r>
            <w:proofErr w:type="spellStart"/>
            <w:r>
              <w:t>Fragen</w:t>
            </w:r>
            <w:proofErr w:type="spellEnd"/>
            <w:r>
              <w:t xml:space="preserve"> </w:t>
            </w:r>
            <w:proofErr w:type="spellStart"/>
            <w:r>
              <w:t>zum</w:t>
            </w:r>
            <w:proofErr w:type="spellEnd"/>
            <w:r>
              <w:t xml:space="preserve"> </w:t>
            </w:r>
            <w:proofErr w:type="spellStart"/>
            <w:r>
              <w:t>Text</w:t>
            </w:r>
            <w:proofErr w:type="spellEnd"/>
            <w:r>
              <w:t xml:space="preserve"> “Alkoholkonsum unter </w:t>
            </w:r>
            <w:proofErr w:type="spellStart"/>
            <w:r>
              <w:t>Jugendl</w:t>
            </w:r>
            <w:r>
              <w:t>ichen</w:t>
            </w:r>
            <w:proofErr w:type="spellEnd"/>
            <w:r>
              <w:t>”</w:t>
            </w:r>
          </w:p>
          <w:p w14:paraId="26729B1C" w14:textId="77777777" w:rsidR="005C30BA" w:rsidRDefault="00E20C25">
            <w:pPr>
              <w:tabs>
                <w:tab w:val="left" w:pos="141"/>
              </w:tabs>
            </w:pPr>
            <w:r>
              <w:t xml:space="preserve">Glosseret artikel om alkohols effekt på kroppen “ </w:t>
            </w:r>
            <w:proofErr w:type="spellStart"/>
            <w:r>
              <w:t>Wie</w:t>
            </w:r>
            <w:proofErr w:type="spellEnd"/>
            <w:r>
              <w:t xml:space="preserve"> Alkohol </w:t>
            </w:r>
            <w:proofErr w:type="spellStart"/>
            <w:r>
              <w:t>auf</w:t>
            </w:r>
            <w:proofErr w:type="spellEnd"/>
            <w:r>
              <w:t xml:space="preserve"> den </w:t>
            </w:r>
            <w:proofErr w:type="spellStart"/>
            <w:r>
              <w:t>Körper</w:t>
            </w:r>
            <w:proofErr w:type="spellEnd"/>
            <w:r>
              <w:t xml:space="preserve"> </w:t>
            </w:r>
            <w:proofErr w:type="spellStart"/>
            <w:r>
              <w:t>wirkt</w:t>
            </w:r>
            <w:proofErr w:type="spellEnd"/>
            <w:r>
              <w:t xml:space="preserve"> mit </w:t>
            </w:r>
            <w:proofErr w:type="spellStart"/>
            <w:r>
              <w:t>Fragen</w:t>
            </w:r>
            <w:proofErr w:type="spellEnd"/>
            <w:r>
              <w:t xml:space="preserve">” </w:t>
            </w:r>
          </w:p>
          <w:p w14:paraId="15B5497B" w14:textId="77777777" w:rsidR="005C30BA" w:rsidRDefault="005C30BA">
            <w:pPr>
              <w:tabs>
                <w:tab w:val="left" w:pos="141"/>
              </w:tabs>
            </w:pPr>
          </w:p>
          <w:p w14:paraId="66D0B206" w14:textId="77777777" w:rsidR="005C30BA" w:rsidRDefault="00E20C25">
            <w:pPr>
              <w:tabs>
                <w:tab w:val="left" w:pos="141"/>
              </w:tabs>
            </w:pPr>
            <w:r>
              <w:t>Supplerende stof:</w:t>
            </w:r>
          </w:p>
          <w:p w14:paraId="6F4A6ED0" w14:textId="77777777" w:rsidR="005C30BA" w:rsidRDefault="00E20C25">
            <w:pPr>
              <w:tabs>
                <w:tab w:val="left" w:pos="141"/>
              </w:tabs>
              <w:rPr>
                <w:rFonts w:ascii="Times New Roman" w:eastAsia="Times New Roman" w:hAnsi="Times New Roman" w:cs="Times New Roman"/>
                <w:sz w:val="14"/>
                <w:szCs w:val="14"/>
              </w:rPr>
            </w:pPr>
            <w:r>
              <w:t>Gloseoversigter, øvelser og opgaver til teksterne, gruppernes egne materialer fra internettet, øvelsesvejledning på tysk, tysklærerens</w:t>
            </w:r>
            <w:r>
              <w:t xml:space="preserve"> løbende referater af biologilærerens klassediskussioner med eleverne “</w:t>
            </w:r>
            <w:proofErr w:type="spellStart"/>
            <w:r>
              <w:t>Wortschatz</w:t>
            </w:r>
            <w:proofErr w:type="spellEnd"/>
            <w:r>
              <w:t xml:space="preserve"> der </w:t>
            </w:r>
            <w:proofErr w:type="spellStart"/>
            <w:r>
              <w:t>einzelnen</w:t>
            </w:r>
            <w:proofErr w:type="spellEnd"/>
            <w:r>
              <w:t xml:space="preserve"> </w:t>
            </w:r>
            <w:proofErr w:type="spellStart"/>
            <w:r>
              <w:t>Module</w:t>
            </w:r>
            <w:proofErr w:type="spellEnd"/>
            <w:r>
              <w:t>”</w:t>
            </w:r>
          </w:p>
        </w:tc>
      </w:tr>
      <w:tr w:rsidR="005C30BA" w14:paraId="7FB0E1CA" w14:textId="77777777">
        <w:tc>
          <w:tcPr>
            <w:tcW w:w="1455" w:type="dxa"/>
            <w:shd w:val="clear" w:color="auto" w:fill="D9E2F3"/>
          </w:tcPr>
          <w:p w14:paraId="6BDCF4F3" w14:textId="77777777" w:rsidR="005C30BA" w:rsidRDefault="00E20C25">
            <w:pPr>
              <w:rPr>
                <w:color w:val="2F5496"/>
              </w:rPr>
            </w:pPr>
            <w:r>
              <w:rPr>
                <w:color w:val="2F5496"/>
              </w:rPr>
              <w:lastRenderedPageBreak/>
              <w:t>Niveau</w:t>
            </w:r>
          </w:p>
        </w:tc>
        <w:tc>
          <w:tcPr>
            <w:tcW w:w="4125" w:type="dxa"/>
          </w:tcPr>
          <w:p w14:paraId="16AE026B" w14:textId="77777777" w:rsidR="005C30BA" w:rsidRDefault="00E20C25">
            <w:r>
              <w:t xml:space="preserve">Afprøvet i 1.g C niveau </w:t>
            </w:r>
          </w:p>
        </w:tc>
        <w:tc>
          <w:tcPr>
            <w:tcW w:w="4050" w:type="dxa"/>
          </w:tcPr>
          <w:p w14:paraId="2C9F8B54" w14:textId="77777777" w:rsidR="005C30BA" w:rsidRDefault="00E20C25">
            <w:r>
              <w:t>Afprøvet i 1.g på tysk B-niveau</w:t>
            </w:r>
          </w:p>
        </w:tc>
      </w:tr>
      <w:tr w:rsidR="005C30BA" w14:paraId="21C96264" w14:textId="77777777">
        <w:trPr>
          <w:trHeight w:val="2452"/>
        </w:trPr>
        <w:tc>
          <w:tcPr>
            <w:tcW w:w="1455" w:type="dxa"/>
            <w:tcBorders>
              <w:top w:val="single" w:sz="6" w:space="0" w:color="4472C4"/>
              <w:bottom w:val="single" w:sz="4" w:space="0" w:color="4472C4"/>
            </w:tcBorders>
            <w:shd w:val="clear" w:color="auto" w:fill="D9E2F3"/>
          </w:tcPr>
          <w:p w14:paraId="3FD2FF24" w14:textId="77777777" w:rsidR="005C30BA" w:rsidRDefault="00E20C25">
            <w:pPr>
              <w:rPr>
                <w:color w:val="2F5496"/>
              </w:rPr>
            </w:pPr>
            <w:r>
              <w:rPr>
                <w:color w:val="2F5496"/>
              </w:rPr>
              <w:t>Forløbsbeskrivelse</w:t>
            </w:r>
          </w:p>
        </w:tc>
        <w:tc>
          <w:tcPr>
            <w:tcW w:w="8175" w:type="dxa"/>
            <w:gridSpan w:val="2"/>
            <w:tcBorders>
              <w:top w:val="single" w:sz="6" w:space="0" w:color="4472C4"/>
              <w:bottom w:val="single" w:sz="4" w:space="0" w:color="4472C4"/>
            </w:tcBorders>
          </w:tcPr>
          <w:p w14:paraId="1C92CC31" w14:textId="77777777" w:rsidR="005C30BA" w:rsidRDefault="00E20C25">
            <w:pPr>
              <w:ind w:left="720"/>
            </w:pPr>
            <w:r>
              <w:t>Temaet er alkohol da emnet tænkes at kunne motivere eleverne samt b</w:t>
            </w:r>
            <w:r>
              <w:t xml:space="preserve">idrage til biologi-C faget når det kobles med cellemembraner. </w:t>
            </w:r>
          </w:p>
          <w:p w14:paraId="46B02B8C" w14:textId="77777777" w:rsidR="005C30BA" w:rsidRDefault="00E20C25">
            <w:pPr>
              <w:numPr>
                <w:ilvl w:val="0"/>
                <w:numId w:val="8"/>
              </w:numPr>
            </w:pPr>
            <w:proofErr w:type="spellStart"/>
            <w:r>
              <w:t>Im</w:t>
            </w:r>
            <w:proofErr w:type="spellEnd"/>
            <w:r>
              <w:t xml:space="preserve"> </w:t>
            </w:r>
            <w:proofErr w:type="spellStart"/>
            <w:r>
              <w:t>Fach</w:t>
            </w:r>
            <w:proofErr w:type="spellEnd"/>
            <w:r>
              <w:t xml:space="preserve"> </w:t>
            </w:r>
            <w:proofErr w:type="spellStart"/>
            <w:r>
              <w:t>Biologie</w:t>
            </w:r>
            <w:proofErr w:type="spellEnd"/>
            <w:r>
              <w:t xml:space="preserve"> </w:t>
            </w:r>
            <w:proofErr w:type="spellStart"/>
            <w:r>
              <w:t>werdet</w:t>
            </w:r>
            <w:proofErr w:type="spellEnd"/>
            <w:r>
              <w:t xml:space="preserve"> </w:t>
            </w:r>
            <w:proofErr w:type="spellStart"/>
            <w:r>
              <w:t>ihr</w:t>
            </w:r>
            <w:proofErr w:type="spellEnd"/>
            <w:r>
              <w:t xml:space="preserve"> </w:t>
            </w:r>
            <w:proofErr w:type="spellStart"/>
            <w:r>
              <w:t>euch</w:t>
            </w:r>
            <w:proofErr w:type="spellEnd"/>
            <w:r>
              <w:t xml:space="preserve"> </w:t>
            </w:r>
            <w:proofErr w:type="spellStart"/>
            <w:r>
              <w:t>biologisch</w:t>
            </w:r>
            <w:proofErr w:type="spellEnd"/>
            <w:r>
              <w:t xml:space="preserve"> mit dem </w:t>
            </w:r>
            <w:proofErr w:type="spellStart"/>
            <w:r>
              <w:t>Thema</w:t>
            </w:r>
            <w:proofErr w:type="spellEnd"/>
            <w:r>
              <w:t xml:space="preserve"> Alkohol </w:t>
            </w:r>
            <w:proofErr w:type="spellStart"/>
            <w:r>
              <w:t>beschäftigen</w:t>
            </w:r>
            <w:proofErr w:type="spellEnd"/>
            <w:r>
              <w:t xml:space="preserve"> und </w:t>
            </w:r>
            <w:proofErr w:type="spellStart"/>
            <w:r>
              <w:t>spezifische</w:t>
            </w:r>
            <w:proofErr w:type="spellEnd"/>
            <w:r>
              <w:t xml:space="preserve"> </w:t>
            </w:r>
            <w:proofErr w:type="spellStart"/>
            <w:r>
              <w:t>biologische</w:t>
            </w:r>
            <w:proofErr w:type="spellEnd"/>
            <w:r>
              <w:t xml:space="preserve"> </w:t>
            </w:r>
            <w:proofErr w:type="spellStart"/>
            <w:r>
              <w:t>Fachtermini</w:t>
            </w:r>
            <w:proofErr w:type="spellEnd"/>
            <w:r>
              <w:t xml:space="preserve"> </w:t>
            </w:r>
            <w:proofErr w:type="spellStart"/>
            <w:r>
              <w:t>zum</w:t>
            </w:r>
            <w:proofErr w:type="spellEnd"/>
            <w:r>
              <w:t xml:space="preserve"> </w:t>
            </w:r>
            <w:proofErr w:type="spellStart"/>
            <w:r>
              <w:t>Thema</w:t>
            </w:r>
            <w:proofErr w:type="spellEnd"/>
            <w:r>
              <w:t xml:space="preserve"> </w:t>
            </w:r>
            <w:proofErr w:type="spellStart"/>
            <w:r>
              <w:t>lernen</w:t>
            </w:r>
            <w:proofErr w:type="spellEnd"/>
            <w:r>
              <w:t>.</w:t>
            </w:r>
          </w:p>
          <w:p w14:paraId="6F837917" w14:textId="77777777" w:rsidR="005C30BA" w:rsidRDefault="00E20C25">
            <w:pPr>
              <w:numPr>
                <w:ilvl w:val="0"/>
                <w:numId w:val="8"/>
              </w:numPr>
            </w:pPr>
            <w:proofErr w:type="spellStart"/>
            <w:r>
              <w:t>Ihr</w:t>
            </w:r>
            <w:proofErr w:type="spellEnd"/>
            <w:r>
              <w:t xml:space="preserve"> </w:t>
            </w:r>
            <w:proofErr w:type="spellStart"/>
            <w:r>
              <w:t>werdet</w:t>
            </w:r>
            <w:proofErr w:type="spellEnd"/>
            <w:r>
              <w:t xml:space="preserve"> </w:t>
            </w:r>
            <w:proofErr w:type="spellStart"/>
            <w:r>
              <w:t>ihr</w:t>
            </w:r>
            <w:proofErr w:type="spellEnd"/>
            <w:r>
              <w:t xml:space="preserve"> mit </w:t>
            </w:r>
            <w:proofErr w:type="spellStart"/>
            <w:r>
              <w:t>Hilfe</w:t>
            </w:r>
            <w:proofErr w:type="spellEnd"/>
            <w:r>
              <w:t xml:space="preserve"> </w:t>
            </w:r>
            <w:proofErr w:type="spellStart"/>
            <w:r>
              <w:t>eines</w:t>
            </w:r>
            <w:proofErr w:type="spellEnd"/>
            <w:r>
              <w:t xml:space="preserve"> </w:t>
            </w:r>
            <w:proofErr w:type="spellStart"/>
            <w:r>
              <w:t>Zellmembranversuches</w:t>
            </w:r>
            <w:proofErr w:type="spellEnd"/>
            <w:r>
              <w:t xml:space="preserve"> die </w:t>
            </w:r>
            <w:proofErr w:type="spellStart"/>
            <w:r>
              <w:t>Einwirkung</w:t>
            </w:r>
            <w:proofErr w:type="spellEnd"/>
            <w:r>
              <w:t xml:space="preserve"> von Alkohol </w:t>
            </w:r>
            <w:proofErr w:type="spellStart"/>
            <w:r>
              <w:t>auf</w:t>
            </w:r>
            <w:proofErr w:type="spellEnd"/>
            <w:r>
              <w:t xml:space="preserve"> die </w:t>
            </w:r>
            <w:proofErr w:type="spellStart"/>
            <w:r>
              <w:t>Zellen</w:t>
            </w:r>
            <w:proofErr w:type="spellEnd"/>
            <w:r>
              <w:t xml:space="preserve"> des </w:t>
            </w:r>
            <w:proofErr w:type="spellStart"/>
            <w:r>
              <w:t>Körpers</w:t>
            </w:r>
            <w:proofErr w:type="spellEnd"/>
            <w:r>
              <w:t xml:space="preserve"> </w:t>
            </w:r>
            <w:proofErr w:type="spellStart"/>
            <w:r>
              <w:t>untersuchen</w:t>
            </w:r>
            <w:proofErr w:type="spellEnd"/>
            <w:r>
              <w:t xml:space="preserve">. </w:t>
            </w:r>
          </w:p>
        </w:tc>
      </w:tr>
    </w:tbl>
    <w:p w14:paraId="45D053B2" w14:textId="77777777" w:rsidR="005C30BA" w:rsidRDefault="005C30BA">
      <w:pPr>
        <w:pStyle w:val="Overskrift1"/>
      </w:pPr>
      <w:bookmarkStart w:id="1" w:name="_nzaj45tqvzer" w:colFirst="0" w:colLast="0"/>
      <w:bookmarkEnd w:id="1"/>
    </w:p>
    <w:p w14:paraId="6427A46F" w14:textId="77777777" w:rsidR="005C30BA" w:rsidRDefault="005C30BA">
      <w:pPr>
        <w:pStyle w:val="Overskrift1"/>
      </w:pPr>
      <w:bookmarkStart w:id="2" w:name="_bsbdexrvz02o" w:colFirst="0" w:colLast="0"/>
      <w:bookmarkEnd w:id="2"/>
    </w:p>
    <w:p w14:paraId="5FDC2F2F" w14:textId="77777777" w:rsidR="005C30BA" w:rsidRDefault="005C30BA">
      <w:pPr>
        <w:pStyle w:val="Overskrift1"/>
      </w:pPr>
      <w:bookmarkStart w:id="3" w:name="_30zy7jz0zm5p" w:colFirst="0" w:colLast="0"/>
      <w:bookmarkEnd w:id="3"/>
    </w:p>
    <w:p w14:paraId="1D0AF764" w14:textId="77777777" w:rsidR="005C30BA" w:rsidRDefault="005C30BA">
      <w:pPr>
        <w:pStyle w:val="Overskrift1"/>
      </w:pPr>
      <w:bookmarkStart w:id="4" w:name="_98i0zdtdwvp8" w:colFirst="0" w:colLast="0"/>
      <w:bookmarkEnd w:id="4"/>
    </w:p>
    <w:p w14:paraId="48C17E96" w14:textId="77777777" w:rsidR="005C30BA" w:rsidRDefault="005C30BA"/>
    <w:p w14:paraId="52541D17" w14:textId="77777777" w:rsidR="005C30BA" w:rsidRDefault="00E20C25">
      <w:pPr>
        <w:pStyle w:val="Overskrift1"/>
      </w:pPr>
      <w:bookmarkStart w:id="5" w:name="_8t6glupk96tv" w:colFirst="0" w:colLast="0"/>
      <w:bookmarkStart w:id="6" w:name="_pfl7m91335c0" w:colFirst="0" w:colLast="0"/>
      <w:bookmarkEnd w:id="5"/>
      <w:bookmarkEnd w:id="6"/>
      <w:r>
        <w:t xml:space="preserve">Modul </w:t>
      </w:r>
      <w:proofErr w:type="gramStart"/>
      <w:r>
        <w:t>1 :</w:t>
      </w:r>
      <w:proofErr w:type="gramEnd"/>
      <w:r>
        <w:t xml:space="preserve"> Intro</w:t>
      </w:r>
    </w:p>
    <w:tbl>
      <w:tblPr>
        <w:tblStyle w:val="a1"/>
        <w:tblW w:w="9639" w:type="dxa"/>
        <w:tblInd w:w="0" w:type="dxa"/>
        <w:tblBorders>
          <w:top w:val="single" w:sz="4" w:space="0" w:color="4472C4"/>
          <w:left w:val="single" w:sz="4" w:space="0" w:color="4472C4"/>
          <w:bottom w:val="single" w:sz="4" w:space="0" w:color="4472C4"/>
          <w:right w:val="single" w:sz="4" w:space="0" w:color="4472C4"/>
          <w:insideH w:val="single" w:sz="6" w:space="0" w:color="4472C4"/>
          <w:insideV w:val="single" w:sz="6" w:space="0" w:color="4472C4"/>
        </w:tblBorders>
        <w:tblLayout w:type="fixed"/>
        <w:tblLook w:val="0400" w:firstRow="0" w:lastRow="0" w:firstColumn="0" w:lastColumn="0" w:noHBand="0" w:noVBand="1"/>
      </w:tblPr>
      <w:tblGrid>
        <w:gridCol w:w="1404"/>
        <w:gridCol w:w="8235"/>
      </w:tblGrid>
      <w:tr w:rsidR="005C30BA" w14:paraId="18840AE3" w14:textId="77777777">
        <w:tc>
          <w:tcPr>
            <w:tcW w:w="1404" w:type="dxa"/>
            <w:shd w:val="clear" w:color="auto" w:fill="D9E2F3"/>
          </w:tcPr>
          <w:p w14:paraId="7FECDF02" w14:textId="77777777" w:rsidR="005C30BA" w:rsidRDefault="00E20C25">
            <w:pPr>
              <w:rPr>
                <w:color w:val="2F5496"/>
              </w:rPr>
            </w:pPr>
            <w:bookmarkStart w:id="7" w:name="gjdgxs" w:colFirst="0" w:colLast="0"/>
            <w:bookmarkEnd w:id="7"/>
            <w:r>
              <w:rPr>
                <w:color w:val="2F5496"/>
              </w:rPr>
              <w:t>Fag</w:t>
            </w:r>
          </w:p>
        </w:tc>
        <w:tc>
          <w:tcPr>
            <w:tcW w:w="8235" w:type="dxa"/>
          </w:tcPr>
          <w:p w14:paraId="3D343FE5" w14:textId="77777777" w:rsidR="005C30BA" w:rsidRDefault="00E20C25">
            <w:r>
              <w:t>Biologi og tysk</w:t>
            </w:r>
          </w:p>
        </w:tc>
      </w:tr>
      <w:tr w:rsidR="005C30BA" w14:paraId="1E78A3F3" w14:textId="77777777">
        <w:tc>
          <w:tcPr>
            <w:tcW w:w="1404" w:type="dxa"/>
            <w:shd w:val="clear" w:color="auto" w:fill="D9E2F3"/>
          </w:tcPr>
          <w:p w14:paraId="1CA26003" w14:textId="77777777" w:rsidR="005C30BA" w:rsidRDefault="00E20C25">
            <w:pPr>
              <w:rPr>
                <w:color w:val="2F5496"/>
              </w:rPr>
            </w:pPr>
            <w:r>
              <w:rPr>
                <w:color w:val="2F5496"/>
              </w:rPr>
              <w:t>Formål</w:t>
            </w:r>
          </w:p>
        </w:tc>
        <w:tc>
          <w:tcPr>
            <w:tcW w:w="8235" w:type="dxa"/>
          </w:tcPr>
          <w:p w14:paraId="1C4A19C0" w14:textId="77777777" w:rsidR="005C30BA" w:rsidRDefault="00E20C25">
            <w:r>
              <w:t xml:space="preserve">Introduktion til forløbet. Vi fortæller eleverne, at de skal beskæftige sig med forskellige aspekter af emnet ALKOHOL med en biologisk tilgang og på tysk. </w:t>
            </w:r>
          </w:p>
          <w:p w14:paraId="61CA993D" w14:textId="77777777" w:rsidR="005C30BA" w:rsidRDefault="00E20C25">
            <w:r>
              <w:t xml:space="preserve">Allerede i dette indledende modul </w:t>
            </w:r>
            <w:proofErr w:type="gramStart"/>
            <w:r>
              <w:t>arrangeres  grupperne</w:t>
            </w:r>
            <w:proofErr w:type="gramEnd"/>
            <w:r>
              <w:t xml:space="preserve"> og eleverne udformer nogle spørgsmål til emn</w:t>
            </w:r>
            <w:r>
              <w:t>et alkohol, som de ønsker svar på. DYG og HW skal have et referat fra hver gruppe og ingen grupper må have identiske spørgsmål.</w:t>
            </w:r>
          </w:p>
          <w:p w14:paraId="3465A5BB" w14:textId="77777777" w:rsidR="005C30BA" w:rsidRDefault="005C30BA"/>
          <w:p w14:paraId="3A93D857" w14:textId="77777777" w:rsidR="005C30BA" w:rsidRDefault="00E20C25">
            <w:r>
              <w:t xml:space="preserve">Hovedvægten i de fælles gennemgange ligger på alkohols virkning på kroppen (biologisk fagligt) </w:t>
            </w:r>
            <w:proofErr w:type="gramStart"/>
            <w:r>
              <w:t>og  på</w:t>
            </w:r>
            <w:proofErr w:type="gramEnd"/>
            <w:r>
              <w:t xml:space="preserve"> unges alkoholkultur (soci</w:t>
            </w:r>
            <w:r>
              <w:t>ologisk, samfundsfagligt).</w:t>
            </w:r>
          </w:p>
          <w:p w14:paraId="54DF608A" w14:textId="77777777" w:rsidR="005C30BA" w:rsidRDefault="00E20C25">
            <w:r>
              <w:t xml:space="preserve">Eleverne skal opstille, udføre og gøre sig overvejelser over resultaterne </w:t>
            </w:r>
            <w:proofErr w:type="gramStart"/>
            <w:r>
              <w:t>af  et</w:t>
            </w:r>
            <w:proofErr w:type="gramEnd"/>
            <w:r>
              <w:t xml:space="preserve"> forsøg (</w:t>
            </w:r>
            <w:proofErr w:type="spellStart"/>
            <w:r>
              <w:t>Rotebetevesuch</w:t>
            </w:r>
            <w:proofErr w:type="spellEnd"/>
            <w:r>
              <w:t>), idet de beskriver hele processen på tysk. De skal arbejde med tekster på tysk, som omhandler alkohols påvirkning af kroppen</w:t>
            </w:r>
            <w:r>
              <w:t xml:space="preserve"> og hvorfor tyske unge drikker alkohol. </w:t>
            </w:r>
          </w:p>
          <w:p w14:paraId="18876D4B" w14:textId="77777777" w:rsidR="005C30BA" w:rsidRDefault="00E20C25">
            <w:r>
              <w:t xml:space="preserve">Herefter skal eleverne gruppevis arbejde med et selvformuleret underemne, som skal danne baggrund for samtalen med den eksterne samarbejdspartner </w:t>
            </w:r>
          </w:p>
        </w:tc>
      </w:tr>
      <w:tr w:rsidR="005C30BA" w14:paraId="7BACA0E1" w14:textId="77777777">
        <w:tc>
          <w:tcPr>
            <w:tcW w:w="1404" w:type="dxa"/>
            <w:shd w:val="clear" w:color="auto" w:fill="D9E2F3"/>
          </w:tcPr>
          <w:p w14:paraId="1536629E" w14:textId="77777777" w:rsidR="005C30BA" w:rsidRDefault="00E20C25">
            <w:pPr>
              <w:rPr>
                <w:color w:val="2F5496"/>
              </w:rPr>
            </w:pPr>
            <w:r>
              <w:rPr>
                <w:color w:val="2F5496"/>
              </w:rPr>
              <w:t>Aktiviteter</w:t>
            </w:r>
          </w:p>
        </w:tc>
        <w:tc>
          <w:tcPr>
            <w:tcW w:w="8235" w:type="dxa"/>
          </w:tcPr>
          <w:p w14:paraId="627209DC" w14:textId="77777777" w:rsidR="005C30BA" w:rsidRDefault="00E20C25">
            <w:r>
              <w:t xml:space="preserve">Allerede i dette indledende modul </w:t>
            </w:r>
            <w:proofErr w:type="gramStart"/>
            <w:r>
              <w:t>arrangeres  grupperne</w:t>
            </w:r>
            <w:proofErr w:type="gramEnd"/>
            <w:r>
              <w:t xml:space="preserve"> og eleverne udformer nogle spørgsmål til emnet alkohol, som de ønsker svar på. DYG og HW skal have et referat fra hver gruppe og ingen grupper må have identiske spørgsmål.</w:t>
            </w:r>
          </w:p>
          <w:p w14:paraId="4BF11B2E" w14:textId="77777777" w:rsidR="005C30BA" w:rsidRDefault="005C30BA"/>
        </w:tc>
      </w:tr>
      <w:tr w:rsidR="005C30BA" w14:paraId="2941FBAB" w14:textId="77777777">
        <w:tc>
          <w:tcPr>
            <w:tcW w:w="1404" w:type="dxa"/>
            <w:shd w:val="clear" w:color="auto" w:fill="D9E2F3"/>
          </w:tcPr>
          <w:p w14:paraId="28A4CA88" w14:textId="77777777" w:rsidR="005C30BA" w:rsidRDefault="00E20C25">
            <w:pPr>
              <w:rPr>
                <w:color w:val="2F5496"/>
              </w:rPr>
            </w:pPr>
            <w:r>
              <w:rPr>
                <w:color w:val="2F5496"/>
              </w:rPr>
              <w:t>Noter til læreren</w:t>
            </w:r>
          </w:p>
        </w:tc>
        <w:tc>
          <w:tcPr>
            <w:tcW w:w="8235" w:type="dxa"/>
          </w:tcPr>
          <w:p w14:paraId="54FA815F" w14:textId="77777777" w:rsidR="005C30BA" w:rsidRDefault="005C30BA"/>
        </w:tc>
      </w:tr>
      <w:tr w:rsidR="005C30BA" w14:paraId="63DA12DD" w14:textId="77777777">
        <w:tc>
          <w:tcPr>
            <w:tcW w:w="1404" w:type="dxa"/>
            <w:shd w:val="clear" w:color="auto" w:fill="D9E2F3"/>
          </w:tcPr>
          <w:p w14:paraId="6360A703" w14:textId="77777777" w:rsidR="005C30BA" w:rsidRDefault="00E20C25">
            <w:pPr>
              <w:rPr>
                <w:color w:val="2F5496"/>
              </w:rPr>
            </w:pPr>
            <w:r>
              <w:rPr>
                <w:color w:val="2F5496"/>
              </w:rPr>
              <w:t>Estimeret tidsforbrug</w:t>
            </w:r>
          </w:p>
        </w:tc>
        <w:tc>
          <w:tcPr>
            <w:tcW w:w="8235" w:type="dxa"/>
          </w:tcPr>
          <w:p w14:paraId="0DF3FA68" w14:textId="77777777" w:rsidR="005C30BA" w:rsidRDefault="00E20C25">
            <w:pPr>
              <w:pBdr>
                <w:top w:val="nil"/>
                <w:left w:val="nil"/>
                <w:bottom w:val="nil"/>
                <w:right w:val="nil"/>
                <w:between w:val="nil"/>
              </w:pBdr>
            </w:pPr>
            <w:r>
              <w:t xml:space="preserve"> 100 min.</w:t>
            </w:r>
          </w:p>
        </w:tc>
      </w:tr>
      <w:tr w:rsidR="005C30BA" w14:paraId="4CBE3D2E" w14:textId="77777777">
        <w:tc>
          <w:tcPr>
            <w:tcW w:w="1404" w:type="dxa"/>
            <w:shd w:val="clear" w:color="auto" w:fill="D9E2F3"/>
          </w:tcPr>
          <w:p w14:paraId="40129322" w14:textId="77777777" w:rsidR="005C30BA" w:rsidRDefault="00E20C25">
            <w:pPr>
              <w:rPr>
                <w:color w:val="2F5496"/>
              </w:rPr>
            </w:pPr>
            <w:r>
              <w:rPr>
                <w:color w:val="2F5496"/>
              </w:rPr>
              <w:t xml:space="preserve">Lektie </w:t>
            </w:r>
          </w:p>
        </w:tc>
        <w:tc>
          <w:tcPr>
            <w:tcW w:w="8235" w:type="dxa"/>
          </w:tcPr>
          <w:p w14:paraId="23A359F1" w14:textId="77777777" w:rsidR="005C30BA" w:rsidRDefault="00E20C25">
            <w:r>
              <w:t>Eleverne kigger bogen igennem og overvejer, om der er noget de finder  interessant ved emnet</w:t>
            </w:r>
          </w:p>
        </w:tc>
      </w:tr>
      <w:tr w:rsidR="005C30BA" w14:paraId="0EF95EA9" w14:textId="77777777">
        <w:tc>
          <w:tcPr>
            <w:tcW w:w="1404" w:type="dxa"/>
            <w:shd w:val="clear" w:color="auto" w:fill="D9E2F3"/>
          </w:tcPr>
          <w:p w14:paraId="393DE441" w14:textId="77777777" w:rsidR="005C30BA" w:rsidRDefault="00E20C25">
            <w:pPr>
              <w:rPr>
                <w:color w:val="2F5496"/>
              </w:rPr>
            </w:pPr>
            <w:r>
              <w:rPr>
                <w:color w:val="2F5496"/>
              </w:rPr>
              <w:t>Materialer</w:t>
            </w:r>
          </w:p>
        </w:tc>
        <w:tc>
          <w:tcPr>
            <w:tcW w:w="8235" w:type="dxa"/>
          </w:tcPr>
          <w:p w14:paraId="166A6396" w14:textId="77777777" w:rsidR="005C30BA" w:rsidRDefault="00E20C25">
            <w:r>
              <w:t xml:space="preserve">PPT til introduktion til forløbet “ Introduktionspræsentation 2023”. </w:t>
            </w:r>
          </w:p>
          <w:p w14:paraId="0A7B4065" w14:textId="77777777" w:rsidR="005C30BA" w:rsidRDefault="005C30BA"/>
          <w:p w14:paraId="3562206F" w14:textId="77777777" w:rsidR="005C30BA" w:rsidRDefault="00E20C25">
            <w:r>
              <w:t xml:space="preserve">Alkohol (bog, hæftet, dansk) Forfattere: Svend Erik Nielsen, Søren Mortensen. </w:t>
            </w:r>
            <w:proofErr w:type="spellStart"/>
            <w:r>
              <w:t>Nu</w:t>
            </w:r>
            <w:r>
              <w:t>cleus</w:t>
            </w:r>
            <w:proofErr w:type="spellEnd"/>
            <w:r>
              <w:t xml:space="preserve">.  </w:t>
            </w:r>
            <w:hyperlink r:id="rId12">
              <w:r>
                <w:rPr>
                  <w:color w:val="1155CC"/>
                  <w:u w:val="single"/>
                </w:rPr>
                <w:t>https://nucleus.dk/boeger/trykte-boeger/kram-alkohol-detaljer</w:t>
              </w:r>
            </w:hyperlink>
          </w:p>
          <w:p w14:paraId="10830F94" w14:textId="77777777" w:rsidR="005C30BA" w:rsidRDefault="005C30BA"/>
        </w:tc>
      </w:tr>
    </w:tbl>
    <w:p w14:paraId="0FB12E39" w14:textId="40808121" w:rsidR="005C30BA" w:rsidRDefault="005C30BA"/>
    <w:p w14:paraId="1CE69533" w14:textId="54F68092" w:rsidR="00BA2D5B" w:rsidRDefault="00BA2D5B"/>
    <w:p w14:paraId="0FAF3FFA" w14:textId="5136129E" w:rsidR="00BA2D5B" w:rsidRDefault="00BA2D5B"/>
    <w:p w14:paraId="2275051A" w14:textId="7E5177C8" w:rsidR="00BA2D5B" w:rsidRDefault="00BA2D5B"/>
    <w:p w14:paraId="166D1C7C" w14:textId="77777777" w:rsidR="00BA2D5B" w:rsidRDefault="00BA2D5B"/>
    <w:p w14:paraId="3DEBD551" w14:textId="77777777" w:rsidR="005C30BA" w:rsidRDefault="00E20C25">
      <w:pPr>
        <w:pStyle w:val="Overskrift1"/>
      </w:pPr>
      <w:bookmarkStart w:id="8" w:name="_fkzndbt1voa5" w:colFirst="0" w:colLast="0"/>
      <w:bookmarkStart w:id="9" w:name="_t1j241usy5ct" w:colFirst="0" w:colLast="0"/>
      <w:bookmarkEnd w:id="8"/>
      <w:bookmarkEnd w:id="9"/>
      <w:r>
        <w:t xml:space="preserve">Modul 2: </w:t>
      </w:r>
    </w:p>
    <w:tbl>
      <w:tblPr>
        <w:tblStyle w:val="a2"/>
        <w:tblW w:w="9639" w:type="dxa"/>
        <w:tblInd w:w="0" w:type="dxa"/>
        <w:tblBorders>
          <w:top w:val="single" w:sz="4" w:space="0" w:color="4472C4"/>
          <w:left w:val="single" w:sz="4" w:space="0" w:color="4472C4"/>
          <w:bottom w:val="single" w:sz="4" w:space="0" w:color="4472C4"/>
          <w:right w:val="single" w:sz="4" w:space="0" w:color="4472C4"/>
          <w:insideH w:val="single" w:sz="6" w:space="0" w:color="4472C4"/>
          <w:insideV w:val="single" w:sz="6" w:space="0" w:color="4472C4"/>
        </w:tblBorders>
        <w:tblLayout w:type="fixed"/>
        <w:tblLook w:val="0400" w:firstRow="0" w:lastRow="0" w:firstColumn="0" w:lastColumn="0" w:noHBand="0" w:noVBand="1"/>
      </w:tblPr>
      <w:tblGrid>
        <w:gridCol w:w="1404"/>
        <w:gridCol w:w="8235"/>
      </w:tblGrid>
      <w:tr w:rsidR="005C30BA" w14:paraId="48EAA169" w14:textId="77777777">
        <w:tc>
          <w:tcPr>
            <w:tcW w:w="1404" w:type="dxa"/>
            <w:shd w:val="clear" w:color="auto" w:fill="D9E2F3"/>
          </w:tcPr>
          <w:p w14:paraId="1B634D09" w14:textId="77777777" w:rsidR="005C30BA" w:rsidRDefault="00E20C25">
            <w:pPr>
              <w:rPr>
                <w:color w:val="2F5496"/>
              </w:rPr>
            </w:pPr>
            <w:bookmarkStart w:id="10" w:name="kix.octx8hqyn26i" w:colFirst="0" w:colLast="0"/>
            <w:bookmarkEnd w:id="10"/>
            <w:r>
              <w:rPr>
                <w:color w:val="2F5496"/>
              </w:rPr>
              <w:t>Fag</w:t>
            </w:r>
          </w:p>
        </w:tc>
        <w:tc>
          <w:tcPr>
            <w:tcW w:w="8235" w:type="dxa"/>
          </w:tcPr>
          <w:p w14:paraId="4B8F061F" w14:textId="77777777" w:rsidR="005C30BA" w:rsidRDefault="00E20C25">
            <w:r>
              <w:t>Tysk og biologi</w:t>
            </w:r>
          </w:p>
        </w:tc>
      </w:tr>
      <w:tr w:rsidR="005C30BA" w14:paraId="29D0B93C" w14:textId="77777777">
        <w:tc>
          <w:tcPr>
            <w:tcW w:w="1404" w:type="dxa"/>
            <w:shd w:val="clear" w:color="auto" w:fill="D9E2F3"/>
          </w:tcPr>
          <w:p w14:paraId="6C3F244A" w14:textId="77777777" w:rsidR="005C30BA" w:rsidRDefault="00E20C25">
            <w:pPr>
              <w:rPr>
                <w:color w:val="2F5496"/>
              </w:rPr>
            </w:pPr>
            <w:r>
              <w:rPr>
                <w:color w:val="2F5496"/>
              </w:rPr>
              <w:t>Formål</w:t>
            </w:r>
          </w:p>
        </w:tc>
        <w:tc>
          <w:tcPr>
            <w:tcW w:w="8235" w:type="dxa"/>
          </w:tcPr>
          <w:p w14:paraId="4D602158" w14:textId="77777777" w:rsidR="005C30BA" w:rsidRDefault="00E20C25">
            <w:pPr>
              <w:numPr>
                <w:ilvl w:val="0"/>
                <w:numId w:val="2"/>
              </w:numPr>
            </w:pPr>
            <w:r>
              <w:t>Forstå hvorfor unge i Danmark og Tyskland beruser sig</w:t>
            </w:r>
          </w:p>
          <w:p w14:paraId="7BEC0D8C" w14:textId="77777777" w:rsidR="005C30BA" w:rsidRDefault="00E20C25">
            <w:pPr>
              <w:numPr>
                <w:ilvl w:val="0"/>
                <w:numId w:val="2"/>
              </w:numPr>
            </w:pPr>
            <w:r>
              <w:t>Oparbejde et relevant ordforråd til emnet og herpå på tysk kunne forklare forskellige aspekter af alkohols rolle i unges liv med fokus på at forklare hvorfor unge drikker alkohol</w:t>
            </w:r>
          </w:p>
        </w:tc>
      </w:tr>
      <w:tr w:rsidR="005C30BA" w14:paraId="4E3E705C" w14:textId="77777777">
        <w:tc>
          <w:tcPr>
            <w:tcW w:w="1404" w:type="dxa"/>
            <w:shd w:val="clear" w:color="auto" w:fill="D9E2F3"/>
          </w:tcPr>
          <w:p w14:paraId="475EF290" w14:textId="77777777" w:rsidR="005C30BA" w:rsidRDefault="00E20C25">
            <w:pPr>
              <w:rPr>
                <w:color w:val="2F5496"/>
              </w:rPr>
            </w:pPr>
            <w:r>
              <w:rPr>
                <w:color w:val="2F5496"/>
              </w:rPr>
              <w:t>Aktiviteter</w:t>
            </w:r>
          </w:p>
        </w:tc>
        <w:tc>
          <w:tcPr>
            <w:tcW w:w="8235" w:type="dxa"/>
          </w:tcPr>
          <w:p w14:paraId="208C47E5" w14:textId="77777777" w:rsidR="005C30BA" w:rsidRDefault="00E20C25">
            <w:pPr>
              <w:numPr>
                <w:ilvl w:val="0"/>
                <w:numId w:val="3"/>
              </w:numPr>
            </w:pPr>
            <w:r>
              <w:t>Lærerne introducerer eleverne for forløbet via PPT</w:t>
            </w:r>
          </w:p>
          <w:p w14:paraId="40AEDDE7" w14:textId="77777777" w:rsidR="005C30BA" w:rsidRDefault="00E20C25">
            <w:pPr>
              <w:numPr>
                <w:ilvl w:val="0"/>
                <w:numId w:val="3"/>
              </w:numPr>
            </w:pPr>
            <w:r>
              <w:t>Eleverne skal</w:t>
            </w:r>
            <w:r>
              <w:t xml:space="preserve"> forholde sig til statistik omkring alkoholforbrug blandt unge i DK. En gruppe eller klasse diskussion omkring tilstanden på NAG i forhold til statisk på landsplan. </w:t>
            </w:r>
          </w:p>
          <w:p w14:paraId="0F83CC39" w14:textId="77777777" w:rsidR="005C30BA" w:rsidRDefault="00E20C25">
            <w:pPr>
              <w:numPr>
                <w:ilvl w:val="0"/>
                <w:numId w:val="3"/>
              </w:numPr>
            </w:pPr>
            <w:r>
              <w:t xml:space="preserve">Biologiske effekter på alkohol beskrevet i den tyske </w:t>
            </w:r>
            <w:proofErr w:type="gramStart"/>
            <w:r>
              <w:t>tekst  afklares</w:t>
            </w:r>
            <w:proofErr w:type="gramEnd"/>
            <w:r>
              <w:t xml:space="preserve">. </w:t>
            </w:r>
          </w:p>
        </w:tc>
      </w:tr>
      <w:tr w:rsidR="005C30BA" w14:paraId="087F69D4" w14:textId="77777777">
        <w:tc>
          <w:tcPr>
            <w:tcW w:w="1404" w:type="dxa"/>
            <w:shd w:val="clear" w:color="auto" w:fill="D9E2F3"/>
          </w:tcPr>
          <w:p w14:paraId="4C696877" w14:textId="77777777" w:rsidR="005C30BA" w:rsidRDefault="00E20C25">
            <w:pPr>
              <w:rPr>
                <w:color w:val="2F5496"/>
              </w:rPr>
            </w:pPr>
            <w:r>
              <w:rPr>
                <w:color w:val="2F5496"/>
              </w:rPr>
              <w:t>Noter til læreren</w:t>
            </w:r>
          </w:p>
        </w:tc>
        <w:tc>
          <w:tcPr>
            <w:tcW w:w="8235" w:type="dxa"/>
          </w:tcPr>
          <w:p w14:paraId="02D97E6B" w14:textId="77777777" w:rsidR="005C30BA" w:rsidRDefault="00E20C25">
            <w:r>
              <w:t xml:space="preserve">Biologilæreren (DYG) gennemgår </w:t>
            </w:r>
            <w:proofErr w:type="gramStart"/>
            <w:r>
              <w:t>afsnittet  om</w:t>
            </w:r>
            <w:proofErr w:type="gramEnd"/>
            <w:r>
              <w:t xml:space="preserve"> hvorfor unge beruser sig på dansk og opklarer elevernes spørgsmål af biologifaglig karakter </w:t>
            </w:r>
          </w:p>
          <w:p w14:paraId="6CD37289" w14:textId="77777777" w:rsidR="005C30BA" w:rsidRDefault="005C30BA"/>
          <w:p w14:paraId="06DDDD4C" w14:textId="77777777" w:rsidR="005C30BA" w:rsidRDefault="00E20C25">
            <w:r>
              <w:t xml:space="preserve">Tysklæreren: </w:t>
            </w:r>
            <w:proofErr w:type="spellStart"/>
            <w:r>
              <w:t>Wir</w:t>
            </w:r>
            <w:proofErr w:type="spellEnd"/>
            <w:r>
              <w:t xml:space="preserve"> </w:t>
            </w:r>
            <w:proofErr w:type="spellStart"/>
            <w:r>
              <w:t>arbeiten</w:t>
            </w:r>
            <w:proofErr w:type="spellEnd"/>
            <w:r>
              <w:t xml:space="preserve"> mit dem </w:t>
            </w:r>
            <w:proofErr w:type="spellStart"/>
            <w:r>
              <w:t>Text</w:t>
            </w:r>
            <w:proofErr w:type="spellEnd"/>
            <w:r>
              <w:t xml:space="preserve"> “Alkoholkonsum unter </w:t>
            </w:r>
            <w:proofErr w:type="spellStart"/>
            <w:r>
              <w:t>Jugendlichen</w:t>
            </w:r>
            <w:proofErr w:type="spellEnd"/>
            <w:proofErr w:type="gramStart"/>
            <w:r>
              <w:t>”,  der</w:t>
            </w:r>
            <w:proofErr w:type="gramEnd"/>
            <w:r>
              <w:t xml:space="preserve"> das </w:t>
            </w:r>
            <w:proofErr w:type="spellStart"/>
            <w:r>
              <w:t>gleiche</w:t>
            </w:r>
            <w:proofErr w:type="spellEnd"/>
            <w:r>
              <w:t xml:space="preserve"> </w:t>
            </w:r>
            <w:proofErr w:type="spellStart"/>
            <w:r>
              <w:t>Thema</w:t>
            </w:r>
            <w:proofErr w:type="spellEnd"/>
            <w:r>
              <w:t xml:space="preserve"> </w:t>
            </w:r>
            <w:proofErr w:type="spellStart"/>
            <w:r>
              <w:t>auf</w:t>
            </w:r>
            <w:proofErr w:type="spellEnd"/>
            <w:r>
              <w:t xml:space="preserve"> </w:t>
            </w:r>
            <w:proofErr w:type="spellStart"/>
            <w:r>
              <w:t>Deutsch</w:t>
            </w:r>
            <w:proofErr w:type="spellEnd"/>
            <w:r>
              <w:t xml:space="preserve"> </w:t>
            </w:r>
            <w:proofErr w:type="spellStart"/>
            <w:r>
              <w:t>behande</w:t>
            </w:r>
            <w:r>
              <w:t>lt</w:t>
            </w:r>
            <w:proofErr w:type="spellEnd"/>
            <w:r>
              <w:t xml:space="preserve">. </w:t>
            </w:r>
          </w:p>
        </w:tc>
      </w:tr>
      <w:tr w:rsidR="005C30BA" w14:paraId="6A9E0663" w14:textId="77777777">
        <w:tc>
          <w:tcPr>
            <w:tcW w:w="1404" w:type="dxa"/>
            <w:shd w:val="clear" w:color="auto" w:fill="D9E2F3"/>
          </w:tcPr>
          <w:p w14:paraId="1B0BACDB" w14:textId="77777777" w:rsidR="005C30BA" w:rsidRDefault="00E20C25">
            <w:pPr>
              <w:rPr>
                <w:color w:val="2F5496"/>
              </w:rPr>
            </w:pPr>
            <w:r>
              <w:rPr>
                <w:color w:val="2F5496"/>
              </w:rPr>
              <w:t>Estimeret tidsforbrug</w:t>
            </w:r>
          </w:p>
        </w:tc>
        <w:tc>
          <w:tcPr>
            <w:tcW w:w="8235" w:type="dxa"/>
          </w:tcPr>
          <w:p w14:paraId="29F301EF" w14:textId="77777777" w:rsidR="005C30BA" w:rsidRDefault="00E20C25">
            <w:r>
              <w:t>100 min.</w:t>
            </w:r>
          </w:p>
        </w:tc>
      </w:tr>
      <w:tr w:rsidR="005C30BA" w14:paraId="724CDE78" w14:textId="77777777">
        <w:tc>
          <w:tcPr>
            <w:tcW w:w="1404" w:type="dxa"/>
            <w:shd w:val="clear" w:color="auto" w:fill="D9E2F3"/>
          </w:tcPr>
          <w:p w14:paraId="4B67F8A1" w14:textId="77777777" w:rsidR="005C30BA" w:rsidRDefault="00E20C25">
            <w:pPr>
              <w:rPr>
                <w:color w:val="2F5496"/>
              </w:rPr>
            </w:pPr>
            <w:r>
              <w:rPr>
                <w:color w:val="2F5496"/>
              </w:rPr>
              <w:t xml:space="preserve">Lektie </w:t>
            </w:r>
          </w:p>
        </w:tc>
        <w:tc>
          <w:tcPr>
            <w:tcW w:w="8235" w:type="dxa"/>
          </w:tcPr>
          <w:p w14:paraId="6EBA0B35" w14:textId="77777777" w:rsidR="005C30BA" w:rsidRDefault="00E20C25">
            <w:r>
              <w:t>Lektie: Læs kapitel 1 "Hvorfor beruser unge sig?" i bogen "ALKOHOL" side 11-18 og medbring bogen.</w:t>
            </w:r>
          </w:p>
        </w:tc>
      </w:tr>
      <w:tr w:rsidR="005C30BA" w14:paraId="1C90F4DF" w14:textId="77777777">
        <w:tc>
          <w:tcPr>
            <w:tcW w:w="1404" w:type="dxa"/>
            <w:shd w:val="clear" w:color="auto" w:fill="D9E2F3"/>
          </w:tcPr>
          <w:p w14:paraId="09FFA94B" w14:textId="77777777" w:rsidR="005C30BA" w:rsidRDefault="00E20C25">
            <w:pPr>
              <w:rPr>
                <w:color w:val="2F5496"/>
              </w:rPr>
            </w:pPr>
            <w:r>
              <w:rPr>
                <w:color w:val="2F5496"/>
              </w:rPr>
              <w:t>Materialer</w:t>
            </w:r>
          </w:p>
        </w:tc>
        <w:tc>
          <w:tcPr>
            <w:tcW w:w="8235" w:type="dxa"/>
          </w:tcPr>
          <w:p w14:paraId="300E53ED" w14:textId="77777777" w:rsidR="005C30BA" w:rsidRDefault="00E20C25">
            <w:r>
              <w:t xml:space="preserve">PPT som introducerer eleverne til forløbet: “Introduktion til forløbet”. </w:t>
            </w:r>
          </w:p>
          <w:p w14:paraId="30B66EFC" w14:textId="77777777" w:rsidR="005C30BA" w:rsidRDefault="005C30BA"/>
          <w:p w14:paraId="61CC82C0" w14:textId="77777777" w:rsidR="005C30BA" w:rsidRDefault="00E20C25">
            <w:r>
              <w:t xml:space="preserve">Glossering af teksten og </w:t>
            </w:r>
            <w:r>
              <w:t xml:space="preserve">opsætningen i et word-format af DW-teksten. </w:t>
            </w:r>
          </w:p>
          <w:p w14:paraId="7DC0EB58" w14:textId="77777777" w:rsidR="005C30BA" w:rsidRDefault="00E20C25">
            <w:hyperlink r:id="rId13">
              <w:r>
                <w:rPr>
                  <w:color w:val="1155CC"/>
                  <w:u w:val="single"/>
                </w:rPr>
                <w:t>https://www.dw.com/de/alkoholkonsum-unter-jugendlichen/av-45748636</w:t>
              </w:r>
            </w:hyperlink>
            <w:r>
              <w:t xml:space="preserve">  (tryk på “Lektion” og </w:t>
            </w:r>
            <w:proofErr w:type="spellStart"/>
            <w:r>
              <w:t>dernæste</w:t>
            </w:r>
            <w:proofErr w:type="spellEnd"/>
            <w:r>
              <w:t xml:space="preserve"> “manuskript” </w:t>
            </w:r>
          </w:p>
          <w:p w14:paraId="6D1188E0" w14:textId="77777777" w:rsidR="005C30BA" w:rsidRDefault="00E20C25">
            <w:pPr>
              <w:shd w:val="clear" w:color="auto" w:fill="FFFFFF"/>
            </w:pPr>
            <w:r>
              <w:t>Teksten læst</w:t>
            </w:r>
            <w:r>
              <w:t xml:space="preserve"> højt: </w:t>
            </w:r>
            <w:hyperlink r:id="rId14">
              <w:r>
                <w:rPr>
                  <w:color w:val="1155CC"/>
                  <w:u w:val="single"/>
                </w:rPr>
                <w:t>https://www.dw.com/de/alkoholkonsum-unter-jugendlichen/l-42788945</w:t>
              </w:r>
            </w:hyperlink>
            <w:r>
              <w:t xml:space="preserve"> </w:t>
            </w:r>
          </w:p>
          <w:p w14:paraId="54BCE798" w14:textId="77777777" w:rsidR="005C30BA" w:rsidRDefault="00E20C25">
            <w:pPr>
              <w:shd w:val="clear" w:color="auto" w:fill="FFFFFF"/>
            </w:pPr>
            <w:r>
              <w:t xml:space="preserve">Teksten i tekstform: </w:t>
            </w:r>
            <w:hyperlink r:id="rId15">
              <w:r>
                <w:rPr>
                  <w:color w:val="1155CC"/>
                  <w:u w:val="single"/>
                </w:rPr>
                <w:t xml:space="preserve"> Alkoholkonsum unter </w:t>
              </w:r>
              <w:proofErr w:type="spellStart"/>
              <w:r>
                <w:rPr>
                  <w:color w:val="1155CC"/>
                  <w:u w:val="single"/>
                </w:rPr>
                <w:t>Jugendlichen_Manuskript</w:t>
              </w:r>
              <w:proofErr w:type="spellEnd"/>
              <w:r>
                <w:rPr>
                  <w:color w:val="1155CC"/>
                  <w:u w:val="single"/>
                </w:rPr>
                <w:t xml:space="preserve"> NEU.pdf</w:t>
              </w:r>
            </w:hyperlink>
            <w:r>
              <w:t xml:space="preserve">  </w:t>
            </w:r>
          </w:p>
          <w:p w14:paraId="6E0D938C" w14:textId="77777777" w:rsidR="005C30BA" w:rsidRDefault="00E20C25">
            <w:pPr>
              <w:shd w:val="clear" w:color="auto" w:fill="FFFFFF"/>
            </w:pPr>
            <w:r>
              <w:t xml:space="preserve">Gloser til teksten her: </w:t>
            </w:r>
            <w:hyperlink r:id="rId16">
              <w:r>
                <w:rPr>
                  <w:color w:val="1155CC"/>
                  <w:u w:val="single"/>
                </w:rPr>
                <w:t>https://quizlet.com/_ck9u5f?x=1qqt&amp;i=13625q</w:t>
              </w:r>
            </w:hyperlink>
          </w:p>
          <w:p w14:paraId="19E26031" w14:textId="77777777" w:rsidR="005C30BA" w:rsidRDefault="00E20C25">
            <w:pPr>
              <w:shd w:val="clear" w:color="auto" w:fill="FFFFFF"/>
              <w:spacing w:after="280"/>
            </w:pPr>
            <w:hyperlink r:id="rId17">
              <w:proofErr w:type="spellStart"/>
              <w:r>
                <w:rPr>
                  <w:color w:val="1155CC"/>
                  <w:u w:val="single"/>
                </w:rPr>
                <w:t>Aufgaben</w:t>
              </w:r>
              <w:proofErr w:type="spellEnd"/>
              <w:r>
                <w:rPr>
                  <w:color w:val="1155CC"/>
                  <w:u w:val="single"/>
                </w:rPr>
                <w:t xml:space="preserve"> Alkoholkonsum unter Jugendlic</w:t>
              </w:r>
              <w:r>
                <w:rPr>
                  <w:color w:val="1155CC"/>
                  <w:u w:val="single"/>
                </w:rPr>
                <w:t>hen_Aufgaben.pdf</w:t>
              </w:r>
            </w:hyperlink>
            <w:r>
              <w:rPr>
                <w:highlight w:val="white"/>
              </w:rPr>
              <w:t xml:space="preserve"> </w:t>
            </w:r>
          </w:p>
        </w:tc>
      </w:tr>
    </w:tbl>
    <w:p w14:paraId="7576250D" w14:textId="77777777" w:rsidR="005C30BA" w:rsidRDefault="005C30BA">
      <w:bookmarkStart w:id="11" w:name="_ank7s0ckj3tg" w:colFirst="0" w:colLast="0"/>
      <w:bookmarkEnd w:id="11"/>
    </w:p>
    <w:p w14:paraId="28318298" w14:textId="77777777" w:rsidR="00BA2D5B" w:rsidRDefault="00BA2D5B">
      <w:pPr>
        <w:pStyle w:val="Overskrift2"/>
      </w:pPr>
      <w:bookmarkStart w:id="12" w:name="_cnwzllcvd1sv" w:colFirst="0" w:colLast="0"/>
      <w:bookmarkEnd w:id="12"/>
    </w:p>
    <w:p w14:paraId="5824BE20" w14:textId="77777777" w:rsidR="00BA2D5B" w:rsidRDefault="00BA2D5B">
      <w:pPr>
        <w:pStyle w:val="Overskrift2"/>
      </w:pPr>
    </w:p>
    <w:p w14:paraId="53023CDF" w14:textId="17E61DE4" w:rsidR="00BA2D5B" w:rsidRDefault="00BA2D5B">
      <w:pPr>
        <w:pStyle w:val="Overskrift2"/>
      </w:pPr>
    </w:p>
    <w:p w14:paraId="7215765D" w14:textId="3C6AB304" w:rsidR="00BA2D5B" w:rsidRDefault="00BA2D5B" w:rsidP="00BA2D5B"/>
    <w:p w14:paraId="64626336" w14:textId="77777777" w:rsidR="00BA2D5B" w:rsidRPr="00BA2D5B" w:rsidRDefault="00BA2D5B" w:rsidP="00BA2D5B"/>
    <w:p w14:paraId="50785696" w14:textId="65BB06D6" w:rsidR="005C30BA" w:rsidRDefault="00E20C25">
      <w:pPr>
        <w:pStyle w:val="Overskrift2"/>
      </w:pPr>
      <w:r>
        <w:t xml:space="preserve">Modul 3 - Forsøgs modul “Rødbede forsøget” </w:t>
      </w:r>
    </w:p>
    <w:tbl>
      <w:tblPr>
        <w:tblStyle w:val="a3"/>
        <w:tblW w:w="9639" w:type="dxa"/>
        <w:tblInd w:w="0" w:type="dxa"/>
        <w:tblBorders>
          <w:top w:val="single" w:sz="4" w:space="0" w:color="4472C4"/>
          <w:left w:val="single" w:sz="4" w:space="0" w:color="4472C4"/>
          <w:bottom w:val="single" w:sz="4" w:space="0" w:color="4472C4"/>
          <w:right w:val="single" w:sz="4" w:space="0" w:color="4472C4"/>
          <w:insideH w:val="single" w:sz="6" w:space="0" w:color="4472C4"/>
          <w:insideV w:val="single" w:sz="6" w:space="0" w:color="4472C4"/>
        </w:tblBorders>
        <w:tblLayout w:type="fixed"/>
        <w:tblLook w:val="0400" w:firstRow="0" w:lastRow="0" w:firstColumn="0" w:lastColumn="0" w:noHBand="0" w:noVBand="1"/>
      </w:tblPr>
      <w:tblGrid>
        <w:gridCol w:w="1404"/>
        <w:gridCol w:w="8235"/>
      </w:tblGrid>
      <w:tr w:rsidR="005C30BA" w14:paraId="1225FD08" w14:textId="77777777">
        <w:tc>
          <w:tcPr>
            <w:tcW w:w="1404" w:type="dxa"/>
            <w:shd w:val="clear" w:color="auto" w:fill="D9E2F3"/>
          </w:tcPr>
          <w:p w14:paraId="339EA3DE" w14:textId="77777777" w:rsidR="005C30BA" w:rsidRDefault="00E20C25">
            <w:pPr>
              <w:rPr>
                <w:color w:val="2F5496"/>
              </w:rPr>
            </w:pPr>
            <w:bookmarkStart w:id="13" w:name="kix.29fado2r9tln" w:colFirst="0" w:colLast="0"/>
            <w:bookmarkEnd w:id="13"/>
            <w:r>
              <w:rPr>
                <w:color w:val="2F5496"/>
              </w:rPr>
              <w:t>Fag</w:t>
            </w:r>
          </w:p>
        </w:tc>
        <w:tc>
          <w:tcPr>
            <w:tcW w:w="8235" w:type="dxa"/>
          </w:tcPr>
          <w:p w14:paraId="68013A49" w14:textId="77777777" w:rsidR="005C30BA" w:rsidRDefault="00E20C25">
            <w:r>
              <w:t>Biologi og tysk</w:t>
            </w:r>
          </w:p>
        </w:tc>
      </w:tr>
      <w:tr w:rsidR="005C30BA" w14:paraId="46BE276D" w14:textId="77777777">
        <w:tc>
          <w:tcPr>
            <w:tcW w:w="1404" w:type="dxa"/>
            <w:shd w:val="clear" w:color="auto" w:fill="D9E2F3"/>
          </w:tcPr>
          <w:p w14:paraId="5668CEB5" w14:textId="77777777" w:rsidR="005C30BA" w:rsidRDefault="00E20C25">
            <w:pPr>
              <w:rPr>
                <w:color w:val="2F5496"/>
              </w:rPr>
            </w:pPr>
            <w:r>
              <w:rPr>
                <w:color w:val="2F5496"/>
              </w:rPr>
              <w:t>Formål</w:t>
            </w:r>
          </w:p>
        </w:tc>
        <w:tc>
          <w:tcPr>
            <w:tcW w:w="8235" w:type="dxa"/>
          </w:tcPr>
          <w:p w14:paraId="0DCED571" w14:textId="77777777" w:rsidR="005C30BA" w:rsidRDefault="00E20C25">
            <w:pPr>
              <w:numPr>
                <w:ilvl w:val="0"/>
                <w:numId w:val="6"/>
              </w:numPr>
            </w:pPr>
            <w:r>
              <w:t xml:space="preserve">Visualisering af alkohols effekt på membraner </w:t>
            </w:r>
          </w:p>
          <w:p w14:paraId="52DF01CD" w14:textId="77777777" w:rsidR="005C30BA" w:rsidRDefault="00E20C25">
            <w:pPr>
              <w:numPr>
                <w:ilvl w:val="0"/>
                <w:numId w:val="6"/>
              </w:numPr>
            </w:pPr>
            <w:r>
              <w:t>Forstå betydningen af variabel kontrol i design af forsøg</w:t>
            </w:r>
          </w:p>
          <w:p w14:paraId="505506B0" w14:textId="77777777" w:rsidR="005C30BA" w:rsidRDefault="00E20C25">
            <w:pPr>
              <w:numPr>
                <w:ilvl w:val="0"/>
                <w:numId w:val="6"/>
              </w:numPr>
            </w:pPr>
            <w:r>
              <w:t xml:space="preserve">Forstå en forsøgsopstilling og forsøgsvejledning på </w:t>
            </w:r>
            <w:r>
              <w:t>tysk</w:t>
            </w:r>
          </w:p>
          <w:p w14:paraId="68EE7962" w14:textId="77777777" w:rsidR="005C30BA" w:rsidRDefault="00E20C25">
            <w:pPr>
              <w:numPr>
                <w:ilvl w:val="0"/>
                <w:numId w:val="6"/>
              </w:numPr>
            </w:pPr>
            <w:r>
              <w:t>Vurdere egen naturvidenskabelige tilgang til forsøget</w:t>
            </w:r>
          </w:p>
          <w:p w14:paraId="1FB39093" w14:textId="77777777" w:rsidR="005C30BA" w:rsidRDefault="00E20C25">
            <w:pPr>
              <w:numPr>
                <w:ilvl w:val="0"/>
                <w:numId w:val="6"/>
              </w:numPr>
            </w:pPr>
            <w:r>
              <w:t>Beskrive det udførte forsøg på tysk (skriftligt)</w:t>
            </w:r>
          </w:p>
        </w:tc>
      </w:tr>
      <w:tr w:rsidR="005C30BA" w14:paraId="3168D6A9" w14:textId="77777777">
        <w:tc>
          <w:tcPr>
            <w:tcW w:w="1404" w:type="dxa"/>
            <w:shd w:val="clear" w:color="auto" w:fill="D9E2F3"/>
          </w:tcPr>
          <w:p w14:paraId="07FB5A24" w14:textId="77777777" w:rsidR="005C30BA" w:rsidRDefault="00E20C25">
            <w:pPr>
              <w:rPr>
                <w:color w:val="2F5496"/>
              </w:rPr>
            </w:pPr>
            <w:r>
              <w:rPr>
                <w:color w:val="2F5496"/>
              </w:rPr>
              <w:t>Aktiviteter</w:t>
            </w:r>
          </w:p>
        </w:tc>
        <w:tc>
          <w:tcPr>
            <w:tcW w:w="8235" w:type="dxa"/>
          </w:tcPr>
          <w:p w14:paraId="50BDCCE0" w14:textId="77777777" w:rsidR="005C30BA" w:rsidRDefault="00E20C25">
            <w:pPr>
              <w:numPr>
                <w:ilvl w:val="0"/>
                <w:numId w:val="3"/>
              </w:numPr>
            </w:pPr>
            <w:r>
              <w:t>Forsøg med alkohol og rødbedestykker</w:t>
            </w:r>
          </w:p>
          <w:p w14:paraId="1C699740" w14:textId="77777777" w:rsidR="005C30BA" w:rsidRDefault="00E20C25">
            <w:pPr>
              <w:numPr>
                <w:ilvl w:val="0"/>
                <w:numId w:val="3"/>
              </w:numPr>
            </w:pPr>
            <w:r>
              <w:t xml:space="preserve">Billeder af rødbede celle og membranstruktur </w:t>
            </w:r>
          </w:p>
          <w:p w14:paraId="19DC3EFB" w14:textId="77777777" w:rsidR="005C30BA" w:rsidRDefault="00E20C25">
            <w:pPr>
              <w:numPr>
                <w:ilvl w:val="0"/>
                <w:numId w:val="3"/>
              </w:numPr>
            </w:pPr>
            <w:r>
              <w:t xml:space="preserve"> Sidst i  modulet beskriver eleverne  forsøget på ty</w:t>
            </w:r>
            <w:r>
              <w:t xml:space="preserve">sk (skriftligt) ud fra det </w:t>
            </w:r>
            <w:proofErr w:type="spellStart"/>
            <w:r>
              <w:t>stilladserede</w:t>
            </w:r>
            <w:proofErr w:type="spellEnd"/>
            <w:r>
              <w:t xml:space="preserve"> ark med </w:t>
            </w:r>
            <w:proofErr w:type="spellStart"/>
            <w:r>
              <w:t>Redewendungen</w:t>
            </w:r>
            <w:proofErr w:type="spellEnd"/>
            <w:r>
              <w:t xml:space="preserve"> og relevante gloser “</w:t>
            </w:r>
            <w:proofErr w:type="spellStart"/>
            <w:r>
              <w:t>Redewendungen</w:t>
            </w:r>
            <w:proofErr w:type="spellEnd"/>
            <w:r>
              <w:t xml:space="preserve"> </w:t>
            </w:r>
            <w:proofErr w:type="spellStart"/>
            <w:r>
              <w:t>für</w:t>
            </w:r>
            <w:proofErr w:type="spellEnd"/>
            <w:r>
              <w:t xml:space="preserve"> die </w:t>
            </w:r>
            <w:proofErr w:type="spellStart"/>
            <w:r>
              <w:t>die</w:t>
            </w:r>
            <w:proofErr w:type="spellEnd"/>
            <w:r>
              <w:t xml:space="preserve"> </w:t>
            </w:r>
            <w:proofErr w:type="spellStart"/>
            <w:r>
              <w:t>Präsentation</w:t>
            </w:r>
            <w:proofErr w:type="spellEnd"/>
            <w:r>
              <w:t xml:space="preserve"> und </w:t>
            </w:r>
            <w:proofErr w:type="spellStart"/>
            <w:r>
              <w:t>für</w:t>
            </w:r>
            <w:proofErr w:type="spellEnd"/>
            <w:r>
              <w:t xml:space="preserve"> das </w:t>
            </w:r>
            <w:proofErr w:type="spellStart"/>
            <w:r>
              <w:t>Gespräch</w:t>
            </w:r>
            <w:proofErr w:type="spellEnd"/>
            <w:r>
              <w:t xml:space="preserve"> mit dem </w:t>
            </w:r>
            <w:proofErr w:type="spellStart"/>
            <w:r>
              <w:t>externen</w:t>
            </w:r>
            <w:proofErr w:type="spellEnd"/>
            <w:r>
              <w:t xml:space="preserve"> Partner”</w:t>
            </w:r>
          </w:p>
        </w:tc>
      </w:tr>
      <w:tr w:rsidR="005C30BA" w14:paraId="2747F045" w14:textId="77777777">
        <w:tc>
          <w:tcPr>
            <w:tcW w:w="1404" w:type="dxa"/>
            <w:shd w:val="clear" w:color="auto" w:fill="D9E2F3"/>
          </w:tcPr>
          <w:p w14:paraId="1DFFE312" w14:textId="77777777" w:rsidR="005C30BA" w:rsidRDefault="00E20C25">
            <w:pPr>
              <w:rPr>
                <w:color w:val="2F5496"/>
              </w:rPr>
            </w:pPr>
            <w:r>
              <w:rPr>
                <w:color w:val="2F5496"/>
              </w:rPr>
              <w:t>Noter til læreren</w:t>
            </w:r>
          </w:p>
        </w:tc>
        <w:tc>
          <w:tcPr>
            <w:tcW w:w="8235" w:type="dxa"/>
          </w:tcPr>
          <w:p w14:paraId="7CB6DC90" w14:textId="77777777" w:rsidR="005C30BA" w:rsidRDefault="00E20C25">
            <w:r>
              <w:t>Eleverne skal selv designe forsøget. Eleverne skal selv undersøge a</w:t>
            </w:r>
            <w:r>
              <w:t xml:space="preserve">lkohols effekt ved forskellige alkoholkoncentrationer. </w:t>
            </w:r>
          </w:p>
          <w:p w14:paraId="0E3874E7" w14:textId="77777777" w:rsidR="005C30BA" w:rsidRDefault="005C30BA">
            <w:pPr>
              <w:rPr>
                <w:sz w:val="20"/>
                <w:szCs w:val="20"/>
              </w:rPr>
            </w:pPr>
          </w:p>
          <w:p w14:paraId="26E98DAC" w14:textId="77777777" w:rsidR="005C30BA" w:rsidRDefault="00E20C25">
            <w:r>
              <w:t>Undervejs i forsøget bliver eleverne bedt om at forklare på tysk hvad de laver og hvorfor de gør som de gør.</w:t>
            </w:r>
          </w:p>
          <w:p w14:paraId="68ECCB76" w14:textId="77777777" w:rsidR="005C30BA" w:rsidRDefault="005C30BA">
            <w:pPr>
              <w:rPr>
                <w:sz w:val="20"/>
                <w:szCs w:val="20"/>
              </w:rPr>
            </w:pPr>
          </w:p>
          <w:p w14:paraId="5F464EBF" w14:textId="77777777" w:rsidR="005C30BA" w:rsidRDefault="00E20C25">
            <w:pPr>
              <w:rPr>
                <w:sz w:val="28"/>
                <w:szCs w:val="28"/>
              </w:rPr>
            </w:pPr>
            <w:r>
              <w:t>I de sidste 30 minutter af modulet beskriver eleverne  forsøget</w:t>
            </w:r>
            <w:r>
              <w:t xml:space="preserve"> på tysk (skriftligt) ud fra det </w:t>
            </w:r>
            <w:proofErr w:type="spellStart"/>
            <w:r>
              <w:t>stilladserede</w:t>
            </w:r>
            <w:proofErr w:type="spellEnd"/>
            <w:r>
              <w:t xml:space="preserve"> ark “mit </w:t>
            </w:r>
            <w:proofErr w:type="spellStart"/>
            <w:r>
              <w:t>Redewendungen</w:t>
            </w:r>
            <w:proofErr w:type="spellEnd"/>
            <w:r>
              <w:t xml:space="preserve">- der Effekt von Alkohol </w:t>
            </w:r>
            <w:proofErr w:type="spellStart"/>
            <w:r>
              <w:t>auf</w:t>
            </w:r>
            <w:proofErr w:type="spellEnd"/>
            <w:r>
              <w:t xml:space="preserve"> </w:t>
            </w:r>
            <w:proofErr w:type="spellStart"/>
            <w:r>
              <w:t>Pflanzenzellen</w:t>
            </w:r>
            <w:proofErr w:type="spellEnd"/>
            <w:r>
              <w:t>”</w:t>
            </w:r>
            <w:r>
              <w:rPr>
                <w:sz w:val="28"/>
                <w:szCs w:val="28"/>
              </w:rPr>
              <w:t xml:space="preserve"> </w:t>
            </w:r>
          </w:p>
        </w:tc>
      </w:tr>
      <w:tr w:rsidR="005C30BA" w14:paraId="75A7D4C6" w14:textId="77777777">
        <w:tc>
          <w:tcPr>
            <w:tcW w:w="1404" w:type="dxa"/>
            <w:shd w:val="clear" w:color="auto" w:fill="D9E2F3"/>
          </w:tcPr>
          <w:p w14:paraId="0DD95CB6" w14:textId="77777777" w:rsidR="005C30BA" w:rsidRDefault="00E20C25">
            <w:pPr>
              <w:rPr>
                <w:color w:val="2F5496"/>
              </w:rPr>
            </w:pPr>
            <w:r>
              <w:rPr>
                <w:color w:val="2F5496"/>
              </w:rPr>
              <w:t>Estimeret tidsforbrug</w:t>
            </w:r>
          </w:p>
        </w:tc>
        <w:tc>
          <w:tcPr>
            <w:tcW w:w="8235" w:type="dxa"/>
          </w:tcPr>
          <w:p w14:paraId="66C67D31" w14:textId="77777777" w:rsidR="005C30BA" w:rsidRDefault="00E20C25">
            <w:r>
              <w:t>1 modul (100 min)</w:t>
            </w:r>
          </w:p>
          <w:p w14:paraId="67BDC127" w14:textId="77777777" w:rsidR="005C30BA" w:rsidRDefault="005C30BA">
            <w:pPr>
              <w:ind w:left="720"/>
            </w:pPr>
          </w:p>
        </w:tc>
      </w:tr>
      <w:tr w:rsidR="005C30BA" w14:paraId="70CAD61F" w14:textId="77777777">
        <w:tc>
          <w:tcPr>
            <w:tcW w:w="1404" w:type="dxa"/>
            <w:shd w:val="clear" w:color="auto" w:fill="D9E2F3"/>
          </w:tcPr>
          <w:p w14:paraId="429AA771" w14:textId="77777777" w:rsidR="005C30BA" w:rsidRDefault="00E20C25">
            <w:pPr>
              <w:rPr>
                <w:color w:val="2F5496"/>
              </w:rPr>
            </w:pPr>
            <w:r>
              <w:rPr>
                <w:color w:val="2F5496"/>
              </w:rPr>
              <w:t>Lektie</w:t>
            </w:r>
          </w:p>
        </w:tc>
        <w:tc>
          <w:tcPr>
            <w:tcW w:w="8235" w:type="dxa"/>
          </w:tcPr>
          <w:p w14:paraId="4216691A" w14:textId="77777777" w:rsidR="005C30BA" w:rsidRDefault="00E20C25">
            <w:r>
              <w:t xml:space="preserve">Eleverne skal læse øvelsesvejledningen på tysk </w:t>
            </w:r>
          </w:p>
        </w:tc>
      </w:tr>
      <w:tr w:rsidR="005C30BA" w14:paraId="31536293" w14:textId="77777777">
        <w:tc>
          <w:tcPr>
            <w:tcW w:w="1404" w:type="dxa"/>
            <w:shd w:val="clear" w:color="auto" w:fill="D9E2F3"/>
          </w:tcPr>
          <w:p w14:paraId="30854EA3" w14:textId="77777777" w:rsidR="005C30BA" w:rsidRDefault="00E20C25">
            <w:pPr>
              <w:rPr>
                <w:color w:val="2F5496"/>
              </w:rPr>
            </w:pPr>
            <w:r>
              <w:rPr>
                <w:color w:val="2F5496"/>
              </w:rPr>
              <w:t>Materialer</w:t>
            </w:r>
          </w:p>
        </w:tc>
        <w:tc>
          <w:tcPr>
            <w:tcW w:w="8235" w:type="dxa"/>
          </w:tcPr>
          <w:p w14:paraId="052681EF" w14:textId="77777777" w:rsidR="005C30BA" w:rsidRDefault="00E20C25">
            <w:r>
              <w:t>Øvelsesvejledningen på tysk : “</w:t>
            </w:r>
            <w:r>
              <w:t>Tysk øvelsesvejledning rødbedeforsøg”</w:t>
            </w:r>
          </w:p>
        </w:tc>
      </w:tr>
    </w:tbl>
    <w:p w14:paraId="66F97672" w14:textId="77777777" w:rsidR="005C30BA" w:rsidRDefault="005C30BA"/>
    <w:p w14:paraId="0B41D37A" w14:textId="77777777" w:rsidR="005C30BA" w:rsidRDefault="005C30BA">
      <w:pPr>
        <w:rPr>
          <w:color w:val="2F5496"/>
        </w:rPr>
      </w:pPr>
    </w:p>
    <w:p w14:paraId="775A9D8C" w14:textId="77777777" w:rsidR="005C30BA" w:rsidRDefault="005C30BA">
      <w:pPr>
        <w:rPr>
          <w:color w:val="2F5496"/>
        </w:rPr>
      </w:pPr>
    </w:p>
    <w:p w14:paraId="6A5B06D5" w14:textId="77777777" w:rsidR="005C30BA" w:rsidRDefault="005C30BA">
      <w:pPr>
        <w:rPr>
          <w:color w:val="2F5496"/>
        </w:rPr>
      </w:pPr>
    </w:p>
    <w:p w14:paraId="412206B3" w14:textId="77777777" w:rsidR="005C30BA" w:rsidRDefault="005C30BA">
      <w:pPr>
        <w:rPr>
          <w:color w:val="2F5496"/>
        </w:rPr>
      </w:pPr>
    </w:p>
    <w:p w14:paraId="5167DB64" w14:textId="2D8508C0" w:rsidR="005C30BA" w:rsidRDefault="005C30BA">
      <w:pPr>
        <w:rPr>
          <w:color w:val="2F5496"/>
        </w:rPr>
      </w:pPr>
    </w:p>
    <w:p w14:paraId="63AD8A6F" w14:textId="13A4B89E" w:rsidR="00BA2D5B" w:rsidRDefault="00BA2D5B">
      <w:pPr>
        <w:rPr>
          <w:color w:val="2F5496"/>
        </w:rPr>
      </w:pPr>
    </w:p>
    <w:p w14:paraId="314B3547" w14:textId="2D47C142" w:rsidR="00BA2D5B" w:rsidRDefault="00BA2D5B">
      <w:pPr>
        <w:rPr>
          <w:color w:val="2F5496"/>
        </w:rPr>
      </w:pPr>
    </w:p>
    <w:p w14:paraId="34CDB9FF" w14:textId="77777777" w:rsidR="00BA2D5B" w:rsidRDefault="00BA2D5B">
      <w:pPr>
        <w:rPr>
          <w:color w:val="2F5496"/>
        </w:rPr>
      </w:pPr>
    </w:p>
    <w:p w14:paraId="1858676B" w14:textId="77777777" w:rsidR="005C30BA" w:rsidRDefault="005C30BA">
      <w:pPr>
        <w:rPr>
          <w:color w:val="2F5496"/>
        </w:rPr>
      </w:pPr>
    </w:p>
    <w:p w14:paraId="1284306B" w14:textId="77777777" w:rsidR="005C30BA" w:rsidRDefault="005C30BA">
      <w:pPr>
        <w:rPr>
          <w:color w:val="2F5496"/>
        </w:rPr>
      </w:pPr>
    </w:p>
    <w:p w14:paraId="7442235A" w14:textId="77777777" w:rsidR="005C30BA" w:rsidRDefault="005C30BA">
      <w:pPr>
        <w:rPr>
          <w:color w:val="2F5496"/>
        </w:rPr>
      </w:pPr>
    </w:p>
    <w:p w14:paraId="77A0E664" w14:textId="77777777" w:rsidR="005C30BA" w:rsidRDefault="00E20C25">
      <w:pPr>
        <w:pStyle w:val="Overskrift2"/>
      </w:pPr>
      <w:bookmarkStart w:id="14" w:name="_i63xr2w9fvyr" w:colFirst="0" w:colLast="0"/>
      <w:bookmarkEnd w:id="14"/>
      <w:r>
        <w:t>Modul 4</w:t>
      </w:r>
    </w:p>
    <w:tbl>
      <w:tblPr>
        <w:tblStyle w:val="a4"/>
        <w:tblW w:w="9639" w:type="dxa"/>
        <w:tblInd w:w="0" w:type="dxa"/>
        <w:tblBorders>
          <w:top w:val="single" w:sz="4" w:space="0" w:color="4472C4"/>
          <w:left w:val="single" w:sz="4" w:space="0" w:color="4472C4"/>
          <w:bottom w:val="single" w:sz="4" w:space="0" w:color="4472C4"/>
          <w:right w:val="single" w:sz="4" w:space="0" w:color="4472C4"/>
          <w:insideH w:val="single" w:sz="6" w:space="0" w:color="4472C4"/>
          <w:insideV w:val="single" w:sz="6" w:space="0" w:color="4472C4"/>
        </w:tblBorders>
        <w:tblLayout w:type="fixed"/>
        <w:tblLook w:val="0400" w:firstRow="0" w:lastRow="0" w:firstColumn="0" w:lastColumn="0" w:noHBand="0" w:noVBand="1"/>
      </w:tblPr>
      <w:tblGrid>
        <w:gridCol w:w="1404"/>
        <w:gridCol w:w="8235"/>
      </w:tblGrid>
      <w:tr w:rsidR="005C30BA" w14:paraId="13AC50D2" w14:textId="77777777">
        <w:tc>
          <w:tcPr>
            <w:tcW w:w="1404" w:type="dxa"/>
            <w:shd w:val="clear" w:color="auto" w:fill="D9E2F3"/>
          </w:tcPr>
          <w:p w14:paraId="72B373AD" w14:textId="77777777" w:rsidR="005C30BA" w:rsidRDefault="00E20C25">
            <w:pPr>
              <w:rPr>
                <w:color w:val="2F5496"/>
              </w:rPr>
            </w:pPr>
            <w:bookmarkStart w:id="15" w:name="kix.9y7onpd1vde5" w:colFirst="0" w:colLast="0"/>
            <w:bookmarkEnd w:id="15"/>
            <w:r>
              <w:rPr>
                <w:color w:val="2F5496"/>
              </w:rPr>
              <w:t>Fag</w:t>
            </w:r>
          </w:p>
        </w:tc>
        <w:tc>
          <w:tcPr>
            <w:tcW w:w="8235" w:type="dxa"/>
          </w:tcPr>
          <w:p w14:paraId="69699CAC" w14:textId="77777777" w:rsidR="005C30BA" w:rsidRDefault="00E20C25">
            <w:r>
              <w:t xml:space="preserve">Tysk </w:t>
            </w:r>
          </w:p>
        </w:tc>
      </w:tr>
      <w:tr w:rsidR="005C30BA" w14:paraId="0C467D9A" w14:textId="77777777">
        <w:tc>
          <w:tcPr>
            <w:tcW w:w="1404" w:type="dxa"/>
            <w:shd w:val="clear" w:color="auto" w:fill="D9E2F3"/>
          </w:tcPr>
          <w:p w14:paraId="54A55610" w14:textId="77777777" w:rsidR="005C30BA" w:rsidRDefault="00E20C25">
            <w:pPr>
              <w:rPr>
                <w:color w:val="2F5496"/>
              </w:rPr>
            </w:pPr>
            <w:r>
              <w:rPr>
                <w:color w:val="2F5496"/>
              </w:rPr>
              <w:t>Formål</w:t>
            </w:r>
          </w:p>
        </w:tc>
        <w:tc>
          <w:tcPr>
            <w:tcW w:w="8235" w:type="dxa"/>
          </w:tcPr>
          <w:p w14:paraId="65E3927B" w14:textId="77777777" w:rsidR="005C30BA" w:rsidRDefault="00E20C25">
            <w:r>
              <w:t>I dette tysk modul kommer eleverne igennem en lidt svær men meget tæt glosseret tekst om Alkohols effekt på kroppen “</w:t>
            </w:r>
            <w:proofErr w:type="spellStart"/>
            <w:r>
              <w:t>Wie</w:t>
            </w:r>
            <w:proofErr w:type="spellEnd"/>
            <w:r>
              <w:t xml:space="preserve"> Alkohol </w:t>
            </w:r>
            <w:proofErr w:type="spellStart"/>
            <w:r>
              <w:t>auf</w:t>
            </w:r>
            <w:proofErr w:type="spellEnd"/>
            <w:r>
              <w:t xml:space="preserve"> den </w:t>
            </w:r>
            <w:proofErr w:type="spellStart"/>
            <w:proofErr w:type="gramStart"/>
            <w:r>
              <w:t>Körper</w:t>
            </w:r>
            <w:proofErr w:type="spellEnd"/>
            <w:r>
              <w:t xml:space="preserve">  </w:t>
            </w:r>
            <w:proofErr w:type="spellStart"/>
            <w:r>
              <w:t>wirkt</w:t>
            </w:r>
            <w:proofErr w:type="spellEnd"/>
            <w:proofErr w:type="gramEnd"/>
            <w:r>
              <w:t xml:space="preserve"> mit </w:t>
            </w:r>
            <w:proofErr w:type="spellStart"/>
            <w:r>
              <w:t>Fragen</w:t>
            </w:r>
            <w:proofErr w:type="spellEnd"/>
            <w:r>
              <w:t xml:space="preserve">”, hvor de besvarer 20 meget tekstnære spørgsmål til teksten. </w:t>
            </w:r>
          </w:p>
          <w:p w14:paraId="66775D63" w14:textId="77777777" w:rsidR="005C30BA" w:rsidRDefault="00E20C25">
            <w:r>
              <w:t xml:space="preserve">I gennemgangen af teksten kobles  til teksten “Alkoholkonsum unter </w:t>
            </w:r>
            <w:proofErr w:type="spellStart"/>
            <w:r>
              <w:t>Jugendlichen</w:t>
            </w:r>
            <w:proofErr w:type="spellEnd"/>
            <w:r>
              <w:t>” (modul 2)</w:t>
            </w:r>
          </w:p>
        </w:tc>
      </w:tr>
      <w:tr w:rsidR="005C30BA" w14:paraId="2ECC949A" w14:textId="77777777">
        <w:tc>
          <w:tcPr>
            <w:tcW w:w="1404" w:type="dxa"/>
            <w:shd w:val="clear" w:color="auto" w:fill="D9E2F3"/>
          </w:tcPr>
          <w:p w14:paraId="074D403C" w14:textId="77777777" w:rsidR="005C30BA" w:rsidRDefault="00E20C25">
            <w:pPr>
              <w:rPr>
                <w:color w:val="2F5496"/>
              </w:rPr>
            </w:pPr>
            <w:r>
              <w:rPr>
                <w:color w:val="2F5496"/>
              </w:rPr>
              <w:t>Aktiviteter</w:t>
            </w:r>
          </w:p>
        </w:tc>
        <w:tc>
          <w:tcPr>
            <w:tcW w:w="8235" w:type="dxa"/>
          </w:tcPr>
          <w:p w14:paraId="39A5F59F" w14:textId="77777777" w:rsidR="005C30BA" w:rsidRDefault="00E20C25">
            <w:r>
              <w:t>Vi oversætter teksten i klassen, hvorefter grupperne arbejder med de tilhørende, tekstnær</w:t>
            </w:r>
            <w:r>
              <w:t xml:space="preserve">e spørgsmål til teksten. Tysklæreren konsulterer grupperne og taler tysk med dem. Opgaverne til teksten gennemgås i plenum sidst i modulet. </w:t>
            </w:r>
          </w:p>
        </w:tc>
      </w:tr>
      <w:tr w:rsidR="005C30BA" w14:paraId="51123E66" w14:textId="77777777">
        <w:tc>
          <w:tcPr>
            <w:tcW w:w="1404" w:type="dxa"/>
            <w:shd w:val="clear" w:color="auto" w:fill="D9E2F3"/>
          </w:tcPr>
          <w:p w14:paraId="796DA87D" w14:textId="77777777" w:rsidR="005C30BA" w:rsidRDefault="00E20C25">
            <w:pPr>
              <w:rPr>
                <w:color w:val="2F5496"/>
              </w:rPr>
            </w:pPr>
            <w:r>
              <w:rPr>
                <w:color w:val="2F5496"/>
              </w:rPr>
              <w:t>Noter til læreren</w:t>
            </w:r>
          </w:p>
        </w:tc>
        <w:tc>
          <w:tcPr>
            <w:tcW w:w="8235" w:type="dxa"/>
          </w:tcPr>
          <w:p w14:paraId="7EE5CDB9" w14:textId="77777777" w:rsidR="005C30BA" w:rsidRDefault="00E20C25">
            <w:r>
              <w:t>Teksten forekommer svær, men den meget tætte glossering gør det muligt for dem både at forstå teksten og at formulere svar på spørgsmålene. Det er vigtigt, at tysklæreren roser eleverne for at have mod på at tale på tysk om dette svære emne. Eleverne blive</w:t>
            </w:r>
            <w:r>
              <w:t xml:space="preserve">r selv overraskede </w:t>
            </w:r>
            <w:proofErr w:type="gramStart"/>
            <w:r>
              <w:t>over,  at</w:t>
            </w:r>
            <w:proofErr w:type="gramEnd"/>
            <w:r>
              <w:t xml:space="preserve"> de er i stand til på tysk at forklare, hvordan alkohol påvirker de forskellige organer og hjernen. </w:t>
            </w:r>
          </w:p>
        </w:tc>
      </w:tr>
      <w:tr w:rsidR="005C30BA" w14:paraId="196DC9FD" w14:textId="77777777">
        <w:tc>
          <w:tcPr>
            <w:tcW w:w="1404" w:type="dxa"/>
            <w:shd w:val="clear" w:color="auto" w:fill="D9E2F3"/>
          </w:tcPr>
          <w:p w14:paraId="43F0A333" w14:textId="77777777" w:rsidR="005C30BA" w:rsidRDefault="00E20C25">
            <w:pPr>
              <w:rPr>
                <w:color w:val="2F5496"/>
              </w:rPr>
            </w:pPr>
            <w:r>
              <w:rPr>
                <w:color w:val="2F5496"/>
              </w:rPr>
              <w:t>Estimeret tidsforbrug</w:t>
            </w:r>
          </w:p>
        </w:tc>
        <w:tc>
          <w:tcPr>
            <w:tcW w:w="8235" w:type="dxa"/>
          </w:tcPr>
          <w:p w14:paraId="01B1B4B2" w14:textId="77777777" w:rsidR="005C30BA" w:rsidRDefault="00E20C25">
            <w:r>
              <w:t>100 min.</w:t>
            </w:r>
          </w:p>
        </w:tc>
      </w:tr>
      <w:tr w:rsidR="005C30BA" w14:paraId="74ED186A" w14:textId="77777777">
        <w:tc>
          <w:tcPr>
            <w:tcW w:w="1404" w:type="dxa"/>
            <w:shd w:val="clear" w:color="auto" w:fill="D9E2F3"/>
          </w:tcPr>
          <w:p w14:paraId="23EAA0AB" w14:textId="77777777" w:rsidR="005C30BA" w:rsidRDefault="00E20C25">
            <w:pPr>
              <w:rPr>
                <w:color w:val="2F5496"/>
              </w:rPr>
            </w:pPr>
            <w:r>
              <w:rPr>
                <w:color w:val="2F5496"/>
              </w:rPr>
              <w:t>Lektie</w:t>
            </w:r>
          </w:p>
        </w:tc>
        <w:tc>
          <w:tcPr>
            <w:tcW w:w="8235" w:type="dxa"/>
          </w:tcPr>
          <w:p w14:paraId="7B227B9C" w14:textId="77777777" w:rsidR="005C30BA" w:rsidRDefault="00E20C25">
            <w:pPr>
              <w:rPr>
                <w:color w:val="A6A6A6"/>
              </w:rPr>
            </w:pPr>
            <w:r>
              <w:t>Læs den gloserede og forkortede tekst “</w:t>
            </w:r>
            <w:proofErr w:type="spellStart"/>
            <w:r>
              <w:t>Wie</w:t>
            </w:r>
            <w:proofErr w:type="spellEnd"/>
            <w:r>
              <w:t xml:space="preserve"> Alkohol </w:t>
            </w:r>
            <w:proofErr w:type="spellStart"/>
            <w:r>
              <w:t>auf</w:t>
            </w:r>
            <w:proofErr w:type="spellEnd"/>
            <w:r>
              <w:t xml:space="preserve"> den </w:t>
            </w:r>
            <w:proofErr w:type="spellStart"/>
            <w:r>
              <w:t>Körper</w:t>
            </w:r>
            <w:proofErr w:type="spellEnd"/>
            <w:r>
              <w:t xml:space="preserve"> </w:t>
            </w:r>
            <w:proofErr w:type="spellStart"/>
            <w:r>
              <w:t>wirkt</w:t>
            </w:r>
            <w:proofErr w:type="spellEnd"/>
            <w:r>
              <w:t xml:space="preserve"> mit </w:t>
            </w:r>
            <w:proofErr w:type="spellStart"/>
            <w:r>
              <w:t>Fragen</w:t>
            </w:r>
            <w:proofErr w:type="spellEnd"/>
            <w:r>
              <w:t>”</w:t>
            </w:r>
          </w:p>
        </w:tc>
      </w:tr>
      <w:tr w:rsidR="005C30BA" w14:paraId="4F1A8BDA" w14:textId="77777777">
        <w:trPr>
          <w:trHeight w:val="1032"/>
        </w:trPr>
        <w:tc>
          <w:tcPr>
            <w:tcW w:w="1404" w:type="dxa"/>
            <w:shd w:val="clear" w:color="auto" w:fill="D9E2F3"/>
          </w:tcPr>
          <w:p w14:paraId="46CE8761" w14:textId="77777777" w:rsidR="005C30BA" w:rsidRDefault="00E20C25">
            <w:pPr>
              <w:rPr>
                <w:color w:val="2F5496"/>
              </w:rPr>
            </w:pPr>
            <w:r>
              <w:rPr>
                <w:color w:val="2F5496"/>
              </w:rPr>
              <w:t>Ma</w:t>
            </w:r>
            <w:r>
              <w:rPr>
                <w:color w:val="2F5496"/>
              </w:rPr>
              <w:t>terialer</w:t>
            </w:r>
          </w:p>
        </w:tc>
        <w:tc>
          <w:tcPr>
            <w:tcW w:w="8235" w:type="dxa"/>
          </w:tcPr>
          <w:p w14:paraId="7C2C6B3A" w14:textId="77777777" w:rsidR="005C30BA" w:rsidRDefault="00E20C25">
            <w:pPr>
              <w:rPr>
                <w:color w:val="A6A6A6"/>
              </w:rPr>
            </w:pPr>
            <w:proofErr w:type="spellStart"/>
            <w:r>
              <w:t>Text</w:t>
            </w:r>
            <w:proofErr w:type="spellEnd"/>
            <w:r>
              <w:t xml:space="preserve"> i ubearbejdet form: </w:t>
            </w:r>
            <w:hyperlink r:id="rId18" w:anchor="aufnehmen">
              <w:r>
                <w:rPr>
                  <w:color w:val="1155CC"/>
                  <w:u w:val="single"/>
                </w:rPr>
                <w:t>https://www.planet-wissen.de/gesellschaft/rauschmittel/alkohol/alkohol-wirkung-100.html#aufnehmen</w:t>
              </w:r>
            </w:hyperlink>
          </w:p>
        </w:tc>
      </w:tr>
    </w:tbl>
    <w:p w14:paraId="487406BB" w14:textId="77777777" w:rsidR="005C30BA" w:rsidRDefault="005C30BA"/>
    <w:p w14:paraId="26331A4A" w14:textId="77777777" w:rsidR="005C30BA" w:rsidRDefault="005C30BA">
      <w:pPr>
        <w:pStyle w:val="Overskrift2"/>
      </w:pPr>
      <w:bookmarkStart w:id="16" w:name="_3kd9ruj5wjgo" w:colFirst="0" w:colLast="0"/>
      <w:bookmarkEnd w:id="16"/>
    </w:p>
    <w:p w14:paraId="11844102" w14:textId="77777777" w:rsidR="005C30BA" w:rsidRDefault="005C30BA">
      <w:pPr>
        <w:pStyle w:val="Overskrift2"/>
      </w:pPr>
      <w:bookmarkStart w:id="17" w:name="_7r6krjrtcyqn" w:colFirst="0" w:colLast="0"/>
      <w:bookmarkEnd w:id="17"/>
    </w:p>
    <w:p w14:paraId="19BE9F14" w14:textId="77777777" w:rsidR="005C30BA" w:rsidRDefault="005C30BA">
      <w:pPr>
        <w:pStyle w:val="Overskrift2"/>
      </w:pPr>
      <w:bookmarkStart w:id="18" w:name="_zbsuz1xjg6xk" w:colFirst="0" w:colLast="0"/>
      <w:bookmarkEnd w:id="18"/>
    </w:p>
    <w:p w14:paraId="40E98254" w14:textId="53654E3E" w:rsidR="005C30BA" w:rsidRDefault="005C30BA">
      <w:pPr>
        <w:pStyle w:val="Overskrift2"/>
      </w:pPr>
      <w:bookmarkStart w:id="19" w:name="_xbkeg3v47xom" w:colFirst="0" w:colLast="0"/>
      <w:bookmarkEnd w:id="19"/>
    </w:p>
    <w:p w14:paraId="70777BDC" w14:textId="32D790DF" w:rsidR="00BA2D5B" w:rsidRDefault="00BA2D5B" w:rsidP="00BA2D5B"/>
    <w:p w14:paraId="12DD8EDC" w14:textId="58BE4B36" w:rsidR="00BA2D5B" w:rsidRDefault="00BA2D5B" w:rsidP="00BA2D5B"/>
    <w:p w14:paraId="175846CA" w14:textId="30A063A3" w:rsidR="00BA2D5B" w:rsidRDefault="00BA2D5B" w:rsidP="00BA2D5B"/>
    <w:p w14:paraId="141B3D28" w14:textId="7405F24F" w:rsidR="00BA2D5B" w:rsidRDefault="00BA2D5B" w:rsidP="00BA2D5B"/>
    <w:p w14:paraId="232DA52E" w14:textId="29269F84" w:rsidR="00BA2D5B" w:rsidRDefault="00BA2D5B" w:rsidP="00BA2D5B"/>
    <w:p w14:paraId="49C26192" w14:textId="4125F6FB" w:rsidR="00BA2D5B" w:rsidRDefault="00BA2D5B" w:rsidP="00BA2D5B"/>
    <w:p w14:paraId="6880C5F6" w14:textId="77777777" w:rsidR="00BA2D5B" w:rsidRPr="00BA2D5B" w:rsidRDefault="00BA2D5B" w:rsidP="00BA2D5B"/>
    <w:p w14:paraId="211D6F1D" w14:textId="77777777" w:rsidR="005C30BA" w:rsidRDefault="005C30BA">
      <w:bookmarkStart w:id="20" w:name="_509u23rgtqyn" w:colFirst="0" w:colLast="0"/>
      <w:bookmarkStart w:id="21" w:name="_4uwv59x3kj1w" w:colFirst="0" w:colLast="0"/>
      <w:bookmarkStart w:id="22" w:name="_gzob7m6it2g2" w:colFirst="0" w:colLast="0"/>
      <w:bookmarkStart w:id="23" w:name="_g6meicqro0x6" w:colFirst="0" w:colLast="0"/>
      <w:bookmarkStart w:id="24" w:name="_hyuewi3owzve" w:colFirst="0" w:colLast="0"/>
      <w:bookmarkEnd w:id="20"/>
      <w:bookmarkEnd w:id="21"/>
      <w:bookmarkEnd w:id="22"/>
      <w:bookmarkEnd w:id="23"/>
      <w:bookmarkEnd w:id="24"/>
    </w:p>
    <w:p w14:paraId="013C7FAF" w14:textId="77777777" w:rsidR="005C30BA" w:rsidRDefault="005C30BA"/>
    <w:p w14:paraId="08FB0F61" w14:textId="77777777" w:rsidR="005C30BA" w:rsidRDefault="00E20C25">
      <w:pPr>
        <w:pStyle w:val="Overskrift2"/>
      </w:pPr>
      <w:bookmarkStart w:id="25" w:name="_p3o7s2fsh7s1" w:colFirst="0" w:colLast="0"/>
      <w:bookmarkEnd w:id="25"/>
      <w:r>
        <w:t>Modul 5</w:t>
      </w:r>
    </w:p>
    <w:tbl>
      <w:tblPr>
        <w:tblStyle w:val="a5"/>
        <w:tblW w:w="9639" w:type="dxa"/>
        <w:tblInd w:w="0" w:type="dxa"/>
        <w:tblBorders>
          <w:top w:val="single" w:sz="4" w:space="0" w:color="4472C4"/>
          <w:left w:val="single" w:sz="4" w:space="0" w:color="4472C4"/>
          <w:bottom w:val="single" w:sz="4" w:space="0" w:color="4472C4"/>
          <w:right w:val="single" w:sz="4" w:space="0" w:color="4472C4"/>
          <w:insideH w:val="single" w:sz="6" w:space="0" w:color="4472C4"/>
          <w:insideV w:val="single" w:sz="6" w:space="0" w:color="4472C4"/>
        </w:tblBorders>
        <w:tblLayout w:type="fixed"/>
        <w:tblLook w:val="0400" w:firstRow="0" w:lastRow="0" w:firstColumn="0" w:lastColumn="0" w:noHBand="0" w:noVBand="1"/>
      </w:tblPr>
      <w:tblGrid>
        <w:gridCol w:w="1404"/>
        <w:gridCol w:w="8235"/>
      </w:tblGrid>
      <w:tr w:rsidR="005C30BA" w14:paraId="62601E2D" w14:textId="77777777">
        <w:tc>
          <w:tcPr>
            <w:tcW w:w="1404" w:type="dxa"/>
            <w:shd w:val="clear" w:color="auto" w:fill="D9E2F3"/>
          </w:tcPr>
          <w:p w14:paraId="2289B590" w14:textId="77777777" w:rsidR="005C30BA" w:rsidRDefault="00E20C25">
            <w:pPr>
              <w:rPr>
                <w:color w:val="2F5496"/>
              </w:rPr>
            </w:pPr>
            <w:bookmarkStart w:id="26" w:name="kix.xs08nhwdmvve" w:colFirst="0" w:colLast="0"/>
            <w:bookmarkEnd w:id="26"/>
            <w:r>
              <w:rPr>
                <w:color w:val="2F5496"/>
              </w:rPr>
              <w:t>Fag</w:t>
            </w:r>
          </w:p>
        </w:tc>
        <w:tc>
          <w:tcPr>
            <w:tcW w:w="8235" w:type="dxa"/>
          </w:tcPr>
          <w:p w14:paraId="18071292" w14:textId="77777777" w:rsidR="005C30BA" w:rsidRDefault="00E20C25">
            <w:r>
              <w:t>Biologi og tysk</w:t>
            </w:r>
          </w:p>
        </w:tc>
      </w:tr>
      <w:tr w:rsidR="005C30BA" w14:paraId="61D81B54" w14:textId="77777777">
        <w:tc>
          <w:tcPr>
            <w:tcW w:w="1404" w:type="dxa"/>
            <w:shd w:val="clear" w:color="auto" w:fill="D9E2F3"/>
          </w:tcPr>
          <w:p w14:paraId="1C729036" w14:textId="77777777" w:rsidR="005C30BA" w:rsidRDefault="00E20C25">
            <w:pPr>
              <w:rPr>
                <w:color w:val="2F5496"/>
              </w:rPr>
            </w:pPr>
            <w:r>
              <w:rPr>
                <w:color w:val="2F5496"/>
              </w:rPr>
              <w:t>Formål</w:t>
            </w:r>
          </w:p>
        </w:tc>
        <w:tc>
          <w:tcPr>
            <w:tcW w:w="8235" w:type="dxa"/>
          </w:tcPr>
          <w:p w14:paraId="721319F7" w14:textId="77777777" w:rsidR="005C30BA" w:rsidRDefault="00E20C25">
            <w:r>
              <w:t xml:space="preserve">Opsamling på forsøgsmodulet samt kobling </w:t>
            </w:r>
            <w:proofErr w:type="gramStart"/>
            <w:r>
              <w:t>til  den</w:t>
            </w:r>
            <w:proofErr w:type="gramEnd"/>
            <w:r>
              <w:t xml:space="preserve"> tyske tekst om alkohols virkning på kroppen: Eleverne skal nu mundtligt kunne beskrive forsøget på tysk ud fra det </w:t>
            </w:r>
            <w:proofErr w:type="spellStart"/>
            <w:r>
              <w:t>stilladserede</w:t>
            </w:r>
            <w:proofErr w:type="spellEnd"/>
            <w:r>
              <w:t xml:space="preserve"> ark med </w:t>
            </w:r>
            <w:proofErr w:type="spellStart"/>
            <w:r>
              <w:t>Redewendungen</w:t>
            </w:r>
            <w:proofErr w:type="spellEnd"/>
            <w:r>
              <w:t xml:space="preserve"> og relevante gloser (de forberedte denne beskrivelse i sidste modul). </w:t>
            </w:r>
          </w:p>
        </w:tc>
      </w:tr>
      <w:tr w:rsidR="005C30BA" w14:paraId="5995C2A4" w14:textId="77777777">
        <w:tc>
          <w:tcPr>
            <w:tcW w:w="1404" w:type="dxa"/>
            <w:shd w:val="clear" w:color="auto" w:fill="D9E2F3"/>
          </w:tcPr>
          <w:p w14:paraId="3A9D566F" w14:textId="77777777" w:rsidR="005C30BA" w:rsidRDefault="00E20C25">
            <w:pPr>
              <w:rPr>
                <w:color w:val="2F5496"/>
              </w:rPr>
            </w:pPr>
            <w:r>
              <w:rPr>
                <w:color w:val="2F5496"/>
              </w:rPr>
              <w:t>Aktiviteter</w:t>
            </w:r>
          </w:p>
        </w:tc>
        <w:tc>
          <w:tcPr>
            <w:tcW w:w="8235" w:type="dxa"/>
          </w:tcPr>
          <w:p w14:paraId="4109AFE6" w14:textId="77777777" w:rsidR="005C30BA" w:rsidRDefault="00E20C25">
            <w:r>
              <w:t xml:space="preserve">Biologi (DYG) samler op på "Der </w:t>
            </w:r>
            <w:proofErr w:type="spellStart"/>
            <w:r>
              <w:t>Rote</w:t>
            </w:r>
            <w:proofErr w:type="spellEnd"/>
            <w:r>
              <w:t xml:space="preserve"> </w:t>
            </w:r>
            <w:proofErr w:type="spellStart"/>
            <w:r>
              <w:t>Bete</w:t>
            </w:r>
            <w:proofErr w:type="spellEnd"/>
            <w:r>
              <w:t xml:space="preserve"> </w:t>
            </w:r>
            <w:proofErr w:type="spellStart"/>
            <w:r>
              <w:t>Versuch</w:t>
            </w:r>
            <w:proofErr w:type="spellEnd"/>
            <w:r>
              <w:t xml:space="preserve">" og </w:t>
            </w:r>
            <w:proofErr w:type="gramStart"/>
            <w:r>
              <w:t>eleverne  skriver</w:t>
            </w:r>
            <w:proofErr w:type="gramEnd"/>
            <w:r>
              <w:t xml:space="preserve"> deres forsøgsbeskrivelse helt færdig på tysk, så de kan forklare det mundtligt for Hanne, som komme</w:t>
            </w:r>
            <w:r>
              <w:t xml:space="preserve">r rundt og lytter. </w:t>
            </w:r>
          </w:p>
          <w:p w14:paraId="2BADE0A6" w14:textId="77777777" w:rsidR="005C30BA" w:rsidRDefault="00E20C25">
            <w:r>
              <w:t xml:space="preserve">Herefter færdiggør de deres arbejde med teksten " </w:t>
            </w:r>
            <w:proofErr w:type="spellStart"/>
            <w:r>
              <w:t>Wie</w:t>
            </w:r>
            <w:proofErr w:type="spellEnd"/>
            <w:r>
              <w:t xml:space="preserve"> Alkohol </w:t>
            </w:r>
            <w:proofErr w:type="spellStart"/>
            <w:r>
              <w:t>auf</w:t>
            </w:r>
            <w:proofErr w:type="spellEnd"/>
            <w:r>
              <w:t xml:space="preserve"> den </w:t>
            </w:r>
            <w:proofErr w:type="spellStart"/>
            <w:r>
              <w:t>Körper</w:t>
            </w:r>
            <w:proofErr w:type="spellEnd"/>
            <w:r>
              <w:t xml:space="preserve"> </w:t>
            </w:r>
            <w:proofErr w:type="spellStart"/>
            <w:r>
              <w:t>wirkt</w:t>
            </w:r>
            <w:proofErr w:type="spellEnd"/>
            <w:r>
              <w:t xml:space="preserve"> mit </w:t>
            </w:r>
            <w:proofErr w:type="spellStart"/>
            <w:r>
              <w:t>Fragen</w:t>
            </w:r>
            <w:proofErr w:type="spellEnd"/>
            <w:r>
              <w:t xml:space="preserve">", hvor (biologi) DYG hjælper med det biologiske indhold, som Hanne ikke kunne svare på i sidste modul. Tysk (HW) hjælper med at bearbejde det </w:t>
            </w:r>
            <w:r>
              <w:t xml:space="preserve">på tysk. </w:t>
            </w:r>
          </w:p>
          <w:p w14:paraId="48900ED4" w14:textId="77777777" w:rsidR="005C30BA" w:rsidRDefault="00E20C25">
            <w:r>
              <w:t>Herpå arbejder grupperne videre med det emne/de spørgsmål de formulerede modul 1 ud fra et fagligt grundlag. Grupperne skriver deres problemformulering, disposition og kernesætninger i et af læreren oprettet google doc. Biologi (DYG) hjælper. Tys</w:t>
            </w:r>
            <w:r>
              <w:t>k (HW) hjælper grupperne med at søge materiale til deres emne på tysk.</w:t>
            </w:r>
          </w:p>
        </w:tc>
      </w:tr>
      <w:tr w:rsidR="005C30BA" w14:paraId="3EBF8130" w14:textId="77777777">
        <w:tc>
          <w:tcPr>
            <w:tcW w:w="1404" w:type="dxa"/>
            <w:shd w:val="clear" w:color="auto" w:fill="D9E2F3"/>
          </w:tcPr>
          <w:p w14:paraId="6158EF6F" w14:textId="77777777" w:rsidR="005C30BA" w:rsidRDefault="00E20C25">
            <w:pPr>
              <w:rPr>
                <w:color w:val="2F5496"/>
              </w:rPr>
            </w:pPr>
            <w:r>
              <w:rPr>
                <w:color w:val="2F5496"/>
              </w:rPr>
              <w:t>Noter til læreren</w:t>
            </w:r>
          </w:p>
        </w:tc>
        <w:tc>
          <w:tcPr>
            <w:tcW w:w="8235" w:type="dxa"/>
          </w:tcPr>
          <w:p w14:paraId="2BE657B5" w14:textId="77777777" w:rsidR="005C30BA" w:rsidRDefault="00E20C25">
            <w:r>
              <w:t>Det er vigtigt, at tysklæreren holder fast i at tale tysk og stille spørgsmål, når eleverne skal forklare forsøget på tysk. På den måde bliver det en samtale mere end</w:t>
            </w:r>
            <w:r>
              <w:t xml:space="preserve"> det bliver en præsentation. </w:t>
            </w:r>
          </w:p>
        </w:tc>
      </w:tr>
      <w:tr w:rsidR="005C30BA" w14:paraId="7F14BE0D" w14:textId="77777777">
        <w:tc>
          <w:tcPr>
            <w:tcW w:w="1404" w:type="dxa"/>
            <w:shd w:val="clear" w:color="auto" w:fill="D9E2F3"/>
          </w:tcPr>
          <w:p w14:paraId="53CBDE63" w14:textId="77777777" w:rsidR="005C30BA" w:rsidRDefault="00E20C25">
            <w:pPr>
              <w:rPr>
                <w:color w:val="2F5496"/>
              </w:rPr>
            </w:pPr>
            <w:r>
              <w:rPr>
                <w:color w:val="2F5496"/>
              </w:rPr>
              <w:t>Estimeret tidsforbrug</w:t>
            </w:r>
          </w:p>
        </w:tc>
        <w:tc>
          <w:tcPr>
            <w:tcW w:w="8235" w:type="dxa"/>
          </w:tcPr>
          <w:p w14:paraId="4F1F4E89" w14:textId="77777777" w:rsidR="005C30BA" w:rsidRDefault="00E20C25">
            <w:r>
              <w:t>100 min.</w:t>
            </w:r>
          </w:p>
        </w:tc>
      </w:tr>
      <w:tr w:rsidR="005C30BA" w14:paraId="423DA316" w14:textId="77777777">
        <w:tc>
          <w:tcPr>
            <w:tcW w:w="1404" w:type="dxa"/>
            <w:shd w:val="clear" w:color="auto" w:fill="D9E2F3"/>
          </w:tcPr>
          <w:p w14:paraId="59CBE238" w14:textId="77777777" w:rsidR="005C30BA" w:rsidRDefault="00E20C25">
            <w:pPr>
              <w:rPr>
                <w:color w:val="2F5496"/>
              </w:rPr>
            </w:pPr>
            <w:r>
              <w:rPr>
                <w:color w:val="2F5496"/>
              </w:rPr>
              <w:t>Lektie</w:t>
            </w:r>
          </w:p>
        </w:tc>
        <w:tc>
          <w:tcPr>
            <w:tcW w:w="8235" w:type="dxa"/>
          </w:tcPr>
          <w:p w14:paraId="7DB274F4" w14:textId="77777777" w:rsidR="005C30BA" w:rsidRDefault="00E20C25">
            <w:pPr>
              <w:rPr>
                <w:color w:val="A6A6A6"/>
              </w:rPr>
            </w:pPr>
            <w:r>
              <w:t xml:space="preserve">Eleverne læser: Kram s. 21-23. Her kan eleverne stille biologi spørgsmål til Biologi (DYG) </w:t>
            </w:r>
          </w:p>
        </w:tc>
      </w:tr>
      <w:tr w:rsidR="005C30BA" w14:paraId="5399178B" w14:textId="77777777">
        <w:tc>
          <w:tcPr>
            <w:tcW w:w="1404" w:type="dxa"/>
            <w:shd w:val="clear" w:color="auto" w:fill="D9E2F3"/>
          </w:tcPr>
          <w:p w14:paraId="51A652F1" w14:textId="77777777" w:rsidR="005C30BA" w:rsidRDefault="00E20C25">
            <w:pPr>
              <w:rPr>
                <w:color w:val="2F5496"/>
              </w:rPr>
            </w:pPr>
            <w:r>
              <w:rPr>
                <w:color w:val="2F5496"/>
              </w:rPr>
              <w:t>Materialer</w:t>
            </w:r>
          </w:p>
        </w:tc>
        <w:tc>
          <w:tcPr>
            <w:tcW w:w="8235" w:type="dxa"/>
          </w:tcPr>
          <w:p w14:paraId="74C8BA1E" w14:textId="77777777" w:rsidR="005C30BA" w:rsidRDefault="00E20C25">
            <w:pPr>
              <w:rPr>
                <w:color w:val="A6A6A6"/>
              </w:rPr>
            </w:pPr>
            <w:r>
              <w:t xml:space="preserve">Kram s. 21-23. Her kan eleverne stille biologi spørgsmål til Biologi (DYG) </w:t>
            </w:r>
          </w:p>
        </w:tc>
      </w:tr>
    </w:tbl>
    <w:p w14:paraId="33291912" w14:textId="77777777" w:rsidR="005C30BA" w:rsidRDefault="005C30BA">
      <w:pPr>
        <w:rPr>
          <w:color w:val="2F5496"/>
        </w:rPr>
      </w:pPr>
    </w:p>
    <w:p w14:paraId="55B33AC6" w14:textId="2F3752D9" w:rsidR="005C30BA" w:rsidRDefault="005C30BA">
      <w:pPr>
        <w:rPr>
          <w:color w:val="2F5496"/>
        </w:rPr>
      </w:pPr>
    </w:p>
    <w:p w14:paraId="7872188F" w14:textId="4C251BF6" w:rsidR="00BA2D5B" w:rsidRDefault="00BA2D5B">
      <w:pPr>
        <w:rPr>
          <w:color w:val="2F5496"/>
        </w:rPr>
      </w:pPr>
    </w:p>
    <w:p w14:paraId="46AE8981" w14:textId="30DDEB3D" w:rsidR="00BA2D5B" w:rsidRDefault="00BA2D5B">
      <w:pPr>
        <w:rPr>
          <w:color w:val="2F5496"/>
        </w:rPr>
      </w:pPr>
    </w:p>
    <w:p w14:paraId="4C9640AD" w14:textId="3B3C0B8F" w:rsidR="00BA2D5B" w:rsidRDefault="00BA2D5B">
      <w:pPr>
        <w:rPr>
          <w:color w:val="2F5496"/>
        </w:rPr>
      </w:pPr>
    </w:p>
    <w:p w14:paraId="09943735" w14:textId="16169FF5" w:rsidR="00BA2D5B" w:rsidRDefault="00BA2D5B">
      <w:pPr>
        <w:rPr>
          <w:color w:val="2F5496"/>
        </w:rPr>
      </w:pPr>
    </w:p>
    <w:p w14:paraId="7D033A37" w14:textId="7FDD435E" w:rsidR="00BA2D5B" w:rsidRDefault="00BA2D5B">
      <w:pPr>
        <w:rPr>
          <w:color w:val="2F5496"/>
        </w:rPr>
      </w:pPr>
    </w:p>
    <w:p w14:paraId="666E62DC" w14:textId="33D3798C" w:rsidR="00BA2D5B" w:rsidRDefault="00BA2D5B">
      <w:pPr>
        <w:rPr>
          <w:color w:val="2F5496"/>
        </w:rPr>
      </w:pPr>
    </w:p>
    <w:p w14:paraId="52EAD1B7" w14:textId="157C3BDD" w:rsidR="00BA2D5B" w:rsidRDefault="00BA2D5B">
      <w:pPr>
        <w:rPr>
          <w:color w:val="2F5496"/>
        </w:rPr>
      </w:pPr>
    </w:p>
    <w:p w14:paraId="5A1153B7" w14:textId="65C589CA" w:rsidR="00BA2D5B" w:rsidRDefault="00BA2D5B">
      <w:pPr>
        <w:rPr>
          <w:color w:val="2F5496"/>
        </w:rPr>
      </w:pPr>
    </w:p>
    <w:p w14:paraId="66440351" w14:textId="77777777" w:rsidR="00BA2D5B" w:rsidRDefault="00BA2D5B">
      <w:pPr>
        <w:rPr>
          <w:color w:val="2F5496"/>
        </w:rPr>
      </w:pPr>
    </w:p>
    <w:p w14:paraId="57E2AE3F" w14:textId="77777777" w:rsidR="005C30BA" w:rsidRDefault="00E20C25">
      <w:pPr>
        <w:pStyle w:val="Overskrift2"/>
      </w:pPr>
      <w:bookmarkStart w:id="27" w:name="_d7ezx5cxxww5" w:colFirst="0" w:colLast="0"/>
      <w:bookmarkEnd w:id="27"/>
      <w:r>
        <w:t>Modul 6</w:t>
      </w:r>
    </w:p>
    <w:tbl>
      <w:tblPr>
        <w:tblStyle w:val="a6"/>
        <w:tblW w:w="9639" w:type="dxa"/>
        <w:tblInd w:w="0" w:type="dxa"/>
        <w:tblBorders>
          <w:top w:val="single" w:sz="4" w:space="0" w:color="4472C4"/>
          <w:left w:val="single" w:sz="4" w:space="0" w:color="4472C4"/>
          <w:bottom w:val="single" w:sz="4" w:space="0" w:color="4472C4"/>
          <w:right w:val="single" w:sz="4" w:space="0" w:color="4472C4"/>
          <w:insideH w:val="single" w:sz="6" w:space="0" w:color="4472C4"/>
          <w:insideV w:val="single" w:sz="6" w:space="0" w:color="4472C4"/>
        </w:tblBorders>
        <w:tblLayout w:type="fixed"/>
        <w:tblLook w:val="0400" w:firstRow="0" w:lastRow="0" w:firstColumn="0" w:lastColumn="0" w:noHBand="0" w:noVBand="1"/>
      </w:tblPr>
      <w:tblGrid>
        <w:gridCol w:w="1404"/>
        <w:gridCol w:w="8235"/>
      </w:tblGrid>
      <w:tr w:rsidR="005C30BA" w14:paraId="44F91747" w14:textId="77777777">
        <w:tc>
          <w:tcPr>
            <w:tcW w:w="1404" w:type="dxa"/>
            <w:shd w:val="clear" w:color="auto" w:fill="D9E2F3"/>
          </w:tcPr>
          <w:p w14:paraId="2E438B71" w14:textId="77777777" w:rsidR="005C30BA" w:rsidRDefault="00E20C25">
            <w:pPr>
              <w:rPr>
                <w:color w:val="2F5496"/>
              </w:rPr>
            </w:pPr>
            <w:bookmarkStart w:id="28" w:name="kix.597hnd6knlam" w:colFirst="0" w:colLast="0"/>
            <w:bookmarkEnd w:id="28"/>
            <w:r>
              <w:rPr>
                <w:color w:val="2F5496"/>
              </w:rPr>
              <w:t>Fag</w:t>
            </w:r>
          </w:p>
        </w:tc>
        <w:tc>
          <w:tcPr>
            <w:tcW w:w="8235" w:type="dxa"/>
          </w:tcPr>
          <w:p w14:paraId="70493EBF" w14:textId="77777777" w:rsidR="005C30BA" w:rsidRDefault="00E20C25">
            <w:r>
              <w:t>Tysk</w:t>
            </w:r>
          </w:p>
        </w:tc>
      </w:tr>
      <w:tr w:rsidR="005C30BA" w14:paraId="6DEE18D2" w14:textId="77777777">
        <w:tc>
          <w:tcPr>
            <w:tcW w:w="1404" w:type="dxa"/>
            <w:shd w:val="clear" w:color="auto" w:fill="D9E2F3"/>
          </w:tcPr>
          <w:p w14:paraId="22FEDC3B" w14:textId="77777777" w:rsidR="005C30BA" w:rsidRDefault="00E20C25">
            <w:pPr>
              <w:rPr>
                <w:color w:val="2F5496"/>
              </w:rPr>
            </w:pPr>
            <w:r>
              <w:rPr>
                <w:color w:val="2F5496"/>
              </w:rPr>
              <w:t>Formål</w:t>
            </w:r>
          </w:p>
        </w:tc>
        <w:tc>
          <w:tcPr>
            <w:tcW w:w="8235" w:type="dxa"/>
          </w:tcPr>
          <w:p w14:paraId="26538A51" w14:textId="77777777" w:rsidR="005C30BA" w:rsidRDefault="00E20C25">
            <w:r>
              <w:t>Eleverne trænes i at uddrage relevante informationer og kerneviden fra teksterne, som kan besvare deres problemstilling. De trænes endvidere</w:t>
            </w:r>
            <w:r>
              <w:t xml:space="preserve"> i at disponere og strukturere et oplæg og i at gennemtænke en hensigtsmæssig formidling af dette. </w:t>
            </w:r>
          </w:p>
        </w:tc>
      </w:tr>
      <w:tr w:rsidR="005C30BA" w14:paraId="33A25D01" w14:textId="77777777">
        <w:tc>
          <w:tcPr>
            <w:tcW w:w="1404" w:type="dxa"/>
            <w:shd w:val="clear" w:color="auto" w:fill="D9E2F3"/>
          </w:tcPr>
          <w:p w14:paraId="623B107F" w14:textId="77777777" w:rsidR="005C30BA" w:rsidRDefault="00E20C25">
            <w:pPr>
              <w:rPr>
                <w:color w:val="2F5496"/>
              </w:rPr>
            </w:pPr>
            <w:r>
              <w:rPr>
                <w:color w:val="2F5496"/>
              </w:rPr>
              <w:t>Aktiviteter</w:t>
            </w:r>
          </w:p>
        </w:tc>
        <w:tc>
          <w:tcPr>
            <w:tcW w:w="8235" w:type="dxa"/>
          </w:tcPr>
          <w:p w14:paraId="0EF4BAAC" w14:textId="77777777" w:rsidR="005C30BA" w:rsidRDefault="00E20C25">
            <w:r>
              <w:t>Tysklæreren udleverer og gennemgår en præsentationsmodel (</w:t>
            </w:r>
            <w:proofErr w:type="spellStart"/>
            <w:r>
              <w:rPr>
                <w:i/>
              </w:rPr>
              <w:t>Redewendungen</w:t>
            </w:r>
            <w:proofErr w:type="spellEnd"/>
            <w:r>
              <w:rPr>
                <w:i/>
              </w:rPr>
              <w:t xml:space="preserve"> </w:t>
            </w:r>
            <w:proofErr w:type="spellStart"/>
            <w:r>
              <w:rPr>
                <w:i/>
              </w:rPr>
              <w:t>für</w:t>
            </w:r>
            <w:proofErr w:type="spellEnd"/>
            <w:r>
              <w:rPr>
                <w:i/>
              </w:rPr>
              <w:t xml:space="preserve"> die </w:t>
            </w:r>
            <w:proofErr w:type="spellStart"/>
            <w:r>
              <w:rPr>
                <w:i/>
              </w:rPr>
              <w:t>Präsentation</w:t>
            </w:r>
            <w:proofErr w:type="spellEnd"/>
            <w:r>
              <w:rPr>
                <w:i/>
              </w:rPr>
              <w:t xml:space="preserve"> </w:t>
            </w:r>
            <w:proofErr w:type="spellStart"/>
            <w:proofErr w:type="gramStart"/>
            <w:r>
              <w:rPr>
                <w:i/>
              </w:rPr>
              <w:t>für</w:t>
            </w:r>
            <w:proofErr w:type="spellEnd"/>
            <w:r>
              <w:rPr>
                <w:i/>
              </w:rPr>
              <w:t xml:space="preserve">  und</w:t>
            </w:r>
            <w:proofErr w:type="gramEnd"/>
            <w:r>
              <w:rPr>
                <w:i/>
              </w:rPr>
              <w:t xml:space="preserve"> </w:t>
            </w:r>
            <w:proofErr w:type="spellStart"/>
            <w:r>
              <w:rPr>
                <w:i/>
              </w:rPr>
              <w:t>Gespräch</w:t>
            </w:r>
            <w:proofErr w:type="spellEnd"/>
            <w:r>
              <w:rPr>
                <w:i/>
              </w:rPr>
              <w:t xml:space="preserve"> mit dem </w:t>
            </w:r>
            <w:proofErr w:type="spellStart"/>
            <w:r>
              <w:rPr>
                <w:i/>
              </w:rPr>
              <w:t>externen</w:t>
            </w:r>
            <w:proofErr w:type="spellEnd"/>
            <w:r>
              <w:rPr>
                <w:i/>
              </w:rPr>
              <w:t xml:space="preserve"> Partner</w:t>
            </w:r>
            <w:r>
              <w:t xml:space="preserve">)  på tysk med gloser og </w:t>
            </w:r>
            <w:proofErr w:type="spellStart"/>
            <w:r>
              <w:t>Redewendungen</w:t>
            </w:r>
            <w:proofErr w:type="spellEnd"/>
            <w:r>
              <w:t xml:space="preserve"> til at præsentere forskellige aspekter af emnet Alkohol  (inklusive en overordnet præsentation af forløbet, af rødbedeforsøget og af unges alkoholvaner). </w:t>
            </w:r>
          </w:p>
          <w:p w14:paraId="5DAA067D" w14:textId="77777777" w:rsidR="005C30BA" w:rsidRDefault="005C30BA"/>
          <w:p w14:paraId="5EC7D77A" w14:textId="77777777" w:rsidR="005C30BA" w:rsidRDefault="00E20C25">
            <w:r>
              <w:t>Eleverne bearbejder deres selvvalgte materiale til de respekt</w:t>
            </w:r>
            <w:r>
              <w:t xml:space="preserve">ive emner (tysklæreren/HW hjælper) - de tager noter, laver en disposition og skriver kernesætninger </w:t>
            </w:r>
          </w:p>
        </w:tc>
      </w:tr>
      <w:tr w:rsidR="005C30BA" w14:paraId="210F07BD" w14:textId="77777777">
        <w:tc>
          <w:tcPr>
            <w:tcW w:w="1404" w:type="dxa"/>
            <w:shd w:val="clear" w:color="auto" w:fill="D9E2F3"/>
          </w:tcPr>
          <w:p w14:paraId="76D6C89A" w14:textId="77777777" w:rsidR="005C30BA" w:rsidRDefault="00E20C25">
            <w:pPr>
              <w:rPr>
                <w:color w:val="2F5496"/>
              </w:rPr>
            </w:pPr>
            <w:r>
              <w:rPr>
                <w:color w:val="2F5496"/>
              </w:rPr>
              <w:t>Noter til læreren</w:t>
            </w:r>
          </w:p>
        </w:tc>
        <w:tc>
          <w:tcPr>
            <w:tcW w:w="8235" w:type="dxa"/>
          </w:tcPr>
          <w:p w14:paraId="28DAA299" w14:textId="77777777" w:rsidR="005C30BA" w:rsidRDefault="00E20C25">
            <w:r>
              <w:t xml:space="preserve">Tysklærerforberedelse: </w:t>
            </w:r>
          </w:p>
          <w:p w14:paraId="669C9BB9" w14:textId="77777777" w:rsidR="005C30BA" w:rsidRDefault="00E20C25">
            <w:pPr>
              <w:rPr>
                <w:color w:val="A6A6A6"/>
              </w:rPr>
            </w:pPr>
            <w:r>
              <w:t>Læse elevernes google docs med deres problemstillinger igennem og hjælpe dem videre med at finde materiale de ka</w:t>
            </w:r>
            <w:r>
              <w:t>n bruge til at besvare denne</w:t>
            </w:r>
          </w:p>
        </w:tc>
      </w:tr>
      <w:tr w:rsidR="005C30BA" w14:paraId="76E69BD3" w14:textId="77777777">
        <w:tc>
          <w:tcPr>
            <w:tcW w:w="1404" w:type="dxa"/>
            <w:shd w:val="clear" w:color="auto" w:fill="D9E2F3"/>
          </w:tcPr>
          <w:p w14:paraId="58A896FB" w14:textId="77777777" w:rsidR="005C30BA" w:rsidRDefault="00E20C25">
            <w:pPr>
              <w:rPr>
                <w:color w:val="2F5496"/>
              </w:rPr>
            </w:pPr>
            <w:r>
              <w:rPr>
                <w:color w:val="2F5496"/>
              </w:rPr>
              <w:t>Estimeret tidsforbrug</w:t>
            </w:r>
          </w:p>
        </w:tc>
        <w:tc>
          <w:tcPr>
            <w:tcW w:w="8235" w:type="dxa"/>
          </w:tcPr>
          <w:p w14:paraId="56B4F34C" w14:textId="77777777" w:rsidR="005C30BA" w:rsidRDefault="00E20C25">
            <w:r>
              <w:t>100 min.</w:t>
            </w:r>
          </w:p>
        </w:tc>
      </w:tr>
      <w:tr w:rsidR="005C30BA" w14:paraId="53F828DA" w14:textId="77777777">
        <w:tc>
          <w:tcPr>
            <w:tcW w:w="1404" w:type="dxa"/>
            <w:shd w:val="clear" w:color="auto" w:fill="D9E2F3"/>
          </w:tcPr>
          <w:p w14:paraId="07F4D91A" w14:textId="77777777" w:rsidR="005C30BA" w:rsidRDefault="00E20C25">
            <w:pPr>
              <w:rPr>
                <w:color w:val="2F5496"/>
              </w:rPr>
            </w:pPr>
            <w:r>
              <w:rPr>
                <w:color w:val="2F5496"/>
              </w:rPr>
              <w:t>Lektie</w:t>
            </w:r>
          </w:p>
        </w:tc>
        <w:tc>
          <w:tcPr>
            <w:tcW w:w="8235" w:type="dxa"/>
          </w:tcPr>
          <w:p w14:paraId="57398034" w14:textId="77777777" w:rsidR="005C30BA" w:rsidRDefault="00E20C25">
            <w:pPr>
              <w:rPr>
                <w:color w:val="A6A6A6"/>
              </w:rPr>
            </w:pPr>
            <w:r>
              <w:t>Grupperne læser forskellige tekster/videoer til deres selvvalgte problemstilling, som de har  givet sig selv for som lektie i gruppen</w:t>
            </w:r>
          </w:p>
        </w:tc>
      </w:tr>
      <w:tr w:rsidR="005C30BA" w14:paraId="163E4668" w14:textId="77777777">
        <w:tc>
          <w:tcPr>
            <w:tcW w:w="1404" w:type="dxa"/>
            <w:shd w:val="clear" w:color="auto" w:fill="D9E2F3"/>
          </w:tcPr>
          <w:p w14:paraId="7244047D" w14:textId="77777777" w:rsidR="005C30BA" w:rsidRDefault="00E20C25">
            <w:pPr>
              <w:rPr>
                <w:color w:val="2F5496"/>
              </w:rPr>
            </w:pPr>
            <w:r>
              <w:rPr>
                <w:color w:val="2F5496"/>
              </w:rPr>
              <w:t>Materialer</w:t>
            </w:r>
          </w:p>
        </w:tc>
        <w:tc>
          <w:tcPr>
            <w:tcW w:w="8235" w:type="dxa"/>
          </w:tcPr>
          <w:p w14:paraId="366D32AF" w14:textId="77777777" w:rsidR="005C30BA" w:rsidRDefault="00E20C25">
            <w:r>
              <w:t xml:space="preserve">Elevernes eget materiale fra internettet </w:t>
            </w:r>
          </w:p>
        </w:tc>
      </w:tr>
    </w:tbl>
    <w:p w14:paraId="684D7B40" w14:textId="77777777" w:rsidR="00BA2D5B" w:rsidRDefault="00BA2D5B">
      <w:pPr>
        <w:pStyle w:val="Overskrift2"/>
      </w:pPr>
      <w:bookmarkStart w:id="29" w:name="_9s24h569hawg" w:colFirst="0" w:colLast="0"/>
      <w:bookmarkEnd w:id="29"/>
    </w:p>
    <w:p w14:paraId="28F1B25E" w14:textId="77777777" w:rsidR="00BA2D5B" w:rsidRDefault="00BA2D5B">
      <w:pPr>
        <w:pStyle w:val="Overskrift2"/>
      </w:pPr>
    </w:p>
    <w:p w14:paraId="5628E1A7" w14:textId="77777777" w:rsidR="00BA2D5B" w:rsidRDefault="00BA2D5B">
      <w:pPr>
        <w:pStyle w:val="Overskrift2"/>
      </w:pPr>
    </w:p>
    <w:p w14:paraId="4B4F8AC7" w14:textId="77777777" w:rsidR="00BA2D5B" w:rsidRDefault="00BA2D5B">
      <w:pPr>
        <w:pStyle w:val="Overskrift2"/>
      </w:pPr>
    </w:p>
    <w:p w14:paraId="1DFFD094" w14:textId="77777777" w:rsidR="00BA2D5B" w:rsidRDefault="00BA2D5B">
      <w:pPr>
        <w:pStyle w:val="Overskrift2"/>
      </w:pPr>
    </w:p>
    <w:p w14:paraId="42D0B84F" w14:textId="77777777" w:rsidR="00BA2D5B" w:rsidRDefault="00BA2D5B">
      <w:pPr>
        <w:pStyle w:val="Overskrift2"/>
      </w:pPr>
    </w:p>
    <w:p w14:paraId="75254E74" w14:textId="77777777" w:rsidR="00BA2D5B" w:rsidRDefault="00BA2D5B">
      <w:pPr>
        <w:pStyle w:val="Overskrift2"/>
      </w:pPr>
    </w:p>
    <w:p w14:paraId="2E2E1E1D" w14:textId="77777777" w:rsidR="00BA2D5B" w:rsidRDefault="00BA2D5B">
      <w:pPr>
        <w:pStyle w:val="Overskrift2"/>
      </w:pPr>
    </w:p>
    <w:p w14:paraId="2D1C5851" w14:textId="77777777" w:rsidR="00BA2D5B" w:rsidRDefault="00BA2D5B">
      <w:pPr>
        <w:pStyle w:val="Overskrift2"/>
      </w:pPr>
    </w:p>
    <w:p w14:paraId="27963306" w14:textId="77777777" w:rsidR="00BA2D5B" w:rsidRDefault="00BA2D5B">
      <w:pPr>
        <w:pStyle w:val="Overskrift2"/>
      </w:pPr>
    </w:p>
    <w:p w14:paraId="7F0D3D64" w14:textId="291128F1" w:rsidR="00BA2D5B" w:rsidRDefault="00BA2D5B">
      <w:pPr>
        <w:pStyle w:val="Overskrift2"/>
      </w:pPr>
    </w:p>
    <w:p w14:paraId="125C6013" w14:textId="77777777" w:rsidR="00BA2D5B" w:rsidRPr="00BA2D5B" w:rsidRDefault="00BA2D5B" w:rsidP="00BA2D5B"/>
    <w:p w14:paraId="23736C9D" w14:textId="39F91B91" w:rsidR="005C30BA" w:rsidRDefault="00E20C25">
      <w:pPr>
        <w:pStyle w:val="Overskrift2"/>
      </w:pPr>
      <w:r>
        <w:t>Modul 7</w:t>
      </w:r>
    </w:p>
    <w:tbl>
      <w:tblPr>
        <w:tblStyle w:val="a7"/>
        <w:tblW w:w="9639" w:type="dxa"/>
        <w:tblInd w:w="0" w:type="dxa"/>
        <w:tblBorders>
          <w:top w:val="single" w:sz="4" w:space="0" w:color="4472C4"/>
          <w:left w:val="single" w:sz="4" w:space="0" w:color="4472C4"/>
          <w:bottom w:val="single" w:sz="4" w:space="0" w:color="4472C4"/>
          <w:right w:val="single" w:sz="4" w:space="0" w:color="4472C4"/>
          <w:insideH w:val="single" w:sz="6" w:space="0" w:color="4472C4"/>
          <w:insideV w:val="single" w:sz="6" w:space="0" w:color="4472C4"/>
        </w:tblBorders>
        <w:tblLayout w:type="fixed"/>
        <w:tblLook w:val="0400" w:firstRow="0" w:lastRow="0" w:firstColumn="0" w:lastColumn="0" w:noHBand="0" w:noVBand="1"/>
      </w:tblPr>
      <w:tblGrid>
        <w:gridCol w:w="1404"/>
        <w:gridCol w:w="8235"/>
      </w:tblGrid>
      <w:tr w:rsidR="005C30BA" w14:paraId="01F06B64" w14:textId="77777777">
        <w:tc>
          <w:tcPr>
            <w:tcW w:w="1404" w:type="dxa"/>
            <w:shd w:val="clear" w:color="auto" w:fill="D9E2F3"/>
          </w:tcPr>
          <w:p w14:paraId="1E1A96F5" w14:textId="77777777" w:rsidR="005C30BA" w:rsidRDefault="00E20C25">
            <w:pPr>
              <w:rPr>
                <w:color w:val="2F5496"/>
              </w:rPr>
            </w:pPr>
            <w:bookmarkStart w:id="30" w:name="kix.el8u3i20d3p9" w:colFirst="0" w:colLast="0"/>
            <w:bookmarkEnd w:id="30"/>
            <w:r>
              <w:rPr>
                <w:color w:val="2F5496"/>
              </w:rPr>
              <w:t>Fag</w:t>
            </w:r>
          </w:p>
        </w:tc>
        <w:tc>
          <w:tcPr>
            <w:tcW w:w="8235" w:type="dxa"/>
          </w:tcPr>
          <w:p w14:paraId="7D1DF943" w14:textId="77777777" w:rsidR="005C30BA" w:rsidRDefault="00E20C25">
            <w:r>
              <w:t>Tysk og delvist biologi</w:t>
            </w:r>
          </w:p>
        </w:tc>
      </w:tr>
      <w:tr w:rsidR="005C30BA" w14:paraId="4C71F5A1" w14:textId="77777777">
        <w:tc>
          <w:tcPr>
            <w:tcW w:w="1404" w:type="dxa"/>
            <w:shd w:val="clear" w:color="auto" w:fill="D9E2F3"/>
          </w:tcPr>
          <w:p w14:paraId="7F548C1A" w14:textId="77777777" w:rsidR="005C30BA" w:rsidRDefault="00E20C25">
            <w:pPr>
              <w:rPr>
                <w:color w:val="2F5496"/>
              </w:rPr>
            </w:pPr>
            <w:r>
              <w:rPr>
                <w:color w:val="2F5496"/>
              </w:rPr>
              <w:t>Formål</w:t>
            </w:r>
          </w:p>
        </w:tc>
        <w:tc>
          <w:tcPr>
            <w:tcW w:w="8235" w:type="dxa"/>
          </w:tcPr>
          <w:p w14:paraId="698FCB2A" w14:textId="77777777" w:rsidR="005C30BA" w:rsidRDefault="00E20C25">
            <w:r>
              <w:t>Eleverne trænes i at formulere sig på et enkelt, forståeligt selvproduceret tysk, frem for at anvende passager og sprogbrug direkte fra teksterne.  De trænes endvidere</w:t>
            </w:r>
            <w:r>
              <w:t xml:space="preserve"> i at underbygge påstande med faglige argumenter og belæg fra teksterne. </w:t>
            </w:r>
          </w:p>
        </w:tc>
      </w:tr>
      <w:tr w:rsidR="005C30BA" w14:paraId="4E9AAA5C" w14:textId="77777777">
        <w:tc>
          <w:tcPr>
            <w:tcW w:w="1404" w:type="dxa"/>
            <w:shd w:val="clear" w:color="auto" w:fill="D9E2F3"/>
          </w:tcPr>
          <w:p w14:paraId="4AE9067E" w14:textId="77777777" w:rsidR="005C30BA" w:rsidRDefault="00E20C25">
            <w:pPr>
              <w:rPr>
                <w:color w:val="2F5496"/>
              </w:rPr>
            </w:pPr>
            <w:r>
              <w:rPr>
                <w:color w:val="2F5496"/>
              </w:rPr>
              <w:t>Aktiviteter</w:t>
            </w:r>
          </w:p>
        </w:tc>
        <w:tc>
          <w:tcPr>
            <w:tcW w:w="8235" w:type="dxa"/>
          </w:tcPr>
          <w:p w14:paraId="68AAE3EA" w14:textId="77777777" w:rsidR="005C30BA" w:rsidRDefault="00E20C25">
            <w:r>
              <w:t xml:space="preserve">Grupperne arbejder med deres præsentationer i tysk: </w:t>
            </w:r>
          </w:p>
          <w:p w14:paraId="7EF68788" w14:textId="77777777" w:rsidR="005C30BA" w:rsidRDefault="005C30BA"/>
          <w:p w14:paraId="52BA7274" w14:textId="77777777" w:rsidR="005C30BA" w:rsidRDefault="00E20C25">
            <w:r>
              <w:t xml:space="preserve">Grupperne fortsætter med at forberede en præsentation af deres emne på tysk. </w:t>
            </w:r>
          </w:p>
          <w:p w14:paraId="55C5A455" w14:textId="77777777" w:rsidR="005C30BA" w:rsidRDefault="00E20C25">
            <w:r>
              <w:t>Tysklæreren pointerer, at de IKKE ska</w:t>
            </w:r>
            <w:r>
              <w:t xml:space="preserve">l formulere et manus på dansk, for derefter at oversætte det til tysk og taler med dem </w:t>
            </w:r>
            <w:proofErr w:type="gramStart"/>
            <w:r>
              <w:t>om  vigtigheden</w:t>
            </w:r>
            <w:proofErr w:type="gramEnd"/>
            <w:r>
              <w:t xml:space="preserve"> af  at formulere et simpelt manus på et ukompliceret, selvproduceret  tysk. </w:t>
            </w:r>
          </w:p>
          <w:p w14:paraId="1A3E22B4" w14:textId="77777777" w:rsidR="005C30BA" w:rsidRDefault="005C30BA"/>
          <w:p w14:paraId="5CC6145A" w14:textId="77777777" w:rsidR="005C30BA" w:rsidRDefault="00E20C25">
            <w:r>
              <w:t>Udover deres selvvalgte underemne skal grupperne behandle spørgsmålene “</w:t>
            </w:r>
            <w:proofErr w:type="spellStart"/>
            <w:r>
              <w:t>War</w:t>
            </w:r>
            <w:r>
              <w:t>um</w:t>
            </w:r>
            <w:proofErr w:type="spellEnd"/>
            <w:r>
              <w:t xml:space="preserve"> </w:t>
            </w:r>
            <w:proofErr w:type="spellStart"/>
            <w:r>
              <w:t>trinken</w:t>
            </w:r>
            <w:proofErr w:type="spellEnd"/>
            <w:r>
              <w:t xml:space="preserve"> </w:t>
            </w:r>
            <w:proofErr w:type="spellStart"/>
            <w:r>
              <w:t>Jugendliche</w:t>
            </w:r>
            <w:proofErr w:type="spellEnd"/>
            <w:r>
              <w:t xml:space="preserve"> Alkohol”/”</w:t>
            </w:r>
            <w:proofErr w:type="spellStart"/>
            <w:r>
              <w:t>Warum</w:t>
            </w:r>
            <w:proofErr w:type="spellEnd"/>
            <w:r>
              <w:t xml:space="preserve"> </w:t>
            </w:r>
            <w:proofErr w:type="spellStart"/>
            <w:r>
              <w:t>trinkt</w:t>
            </w:r>
            <w:proofErr w:type="spellEnd"/>
            <w:r>
              <w:t xml:space="preserve"> </w:t>
            </w:r>
            <w:proofErr w:type="spellStart"/>
            <w:r>
              <w:t>Ihr</w:t>
            </w:r>
            <w:proofErr w:type="spellEnd"/>
            <w:r>
              <w:t xml:space="preserve"> (</w:t>
            </w:r>
            <w:proofErr w:type="spellStart"/>
            <w:r>
              <w:t>kein</w:t>
            </w:r>
            <w:proofErr w:type="spellEnd"/>
            <w:r>
              <w:t xml:space="preserve">) Alkohol” og </w:t>
            </w:r>
          </w:p>
          <w:p w14:paraId="3607AD0B" w14:textId="77777777" w:rsidR="005C30BA" w:rsidRDefault="00E20C25">
            <w:r>
              <w:t xml:space="preserve"> inddrage gode argumenter og belæg i det læste materiale.  </w:t>
            </w:r>
          </w:p>
          <w:p w14:paraId="5F864B7F" w14:textId="77777777" w:rsidR="005C30BA" w:rsidRDefault="005C30BA"/>
          <w:p w14:paraId="3E0B326F" w14:textId="77777777" w:rsidR="005C30BA" w:rsidRDefault="00E20C25">
            <w:pPr>
              <w:rPr>
                <w:color w:val="A6A6A6"/>
              </w:rPr>
            </w:pPr>
            <w:r>
              <w:t>Biologilæreren kommer forbi i en halv time for at hjælpe grupperne med deres biologifaglige spørgsmål</w:t>
            </w:r>
          </w:p>
        </w:tc>
      </w:tr>
      <w:tr w:rsidR="005C30BA" w14:paraId="5652D5C6" w14:textId="77777777">
        <w:tc>
          <w:tcPr>
            <w:tcW w:w="1404" w:type="dxa"/>
            <w:shd w:val="clear" w:color="auto" w:fill="D9E2F3"/>
          </w:tcPr>
          <w:p w14:paraId="1E8663B1" w14:textId="77777777" w:rsidR="005C30BA" w:rsidRDefault="00E20C25">
            <w:pPr>
              <w:rPr>
                <w:color w:val="2F5496"/>
              </w:rPr>
            </w:pPr>
            <w:r>
              <w:rPr>
                <w:color w:val="2F5496"/>
              </w:rPr>
              <w:t>Noter til læreren</w:t>
            </w:r>
          </w:p>
        </w:tc>
        <w:tc>
          <w:tcPr>
            <w:tcW w:w="8235" w:type="dxa"/>
          </w:tcPr>
          <w:p w14:paraId="24AB2FBB" w14:textId="77777777" w:rsidR="005C30BA" w:rsidRDefault="00E20C25">
            <w:r>
              <w:t xml:space="preserve">Det </w:t>
            </w:r>
            <w:r>
              <w:t>er vigtigt, at tysklæreren er med i skriveprocessen og bidrager med hjælp til at forenkle sproget og løbende tale med eleverne om kongruens og syntaks, da de ellers er tilbøjelige til at bruge oversættelsesmaskiner eller kopiere tekst fra internet artikler</w:t>
            </w:r>
            <w:r>
              <w:t xml:space="preserve"> osv. </w:t>
            </w:r>
          </w:p>
        </w:tc>
      </w:tr>
      <w:tr w:rsidR="005C30BA" w14:paraId="384B6AFF" w14:textId="77777777">
        <w:tc>
          <w:tcPr>
            <w:tcW w:w="1404" w:type="dxa"/>
            <w:shd w:val="clear" w:color="auto" w:fill="D9E2F3"/>
          </w:tcPr>
          <w:p w14:paraId="42DFF9A7" w14:textId="77777777" w:rsidR="005C30BA" w:rsidRDefault="00E20C25">
            <w:pPr>
              <w:rPr>
                <w:color w:val="2F5496"/>
              </w:rPr>
            </w:pPr>
            <w:r>
              <w:rPr>
                <w:color w:val="2F5496"/>
              </w:rPr>
              <w:t>Estimeret tidsforbrug</w:t>
            </w:r>
          </w:p>
        </w:tc>
        <w:tc>
          <w:tcPr>
            <w:tcW w:w="8235" w:type="dxa"/>
          </w:tcPr>
          <w:p w14:paraId="257944A6" w14:textId="77777777" w:rsidR="005C30BA" w:rsidRDefault="00E20C25">
            <w:r>
              <w:t>100 min.</w:t>
            </w:r>
          </w:p>
        </w:tc>
      </w:tr>
      <w:tr w:rsidR="005C30BA" w14:paraId="27F6C869" w14:textId="77777777">
        <w:tc>
          <w:tcPr>
            <w:tcW w:w="1404" w:type="dxa"/>
            <w:shd w:val="clear" w:color="auto" w:fill="D9E2F3"/>
          </w:tcPr>
          <w:p w14:paraId="4054988C" w14:textId="77777777" w:rsidR="005C30BA" w:rsidRDefault="00E20C25">
            <w:pPr>
              <w:rPr>
                <w:color w:val="2F5496"/>
              </w:rPr>
            </w:pPr>
            <w:r>
              <w:rPr>
                <w:color w:val="2F5496"/>
              </w:rPr>
              <w:t>Lektie</w:t>
            </w:r>
          </w:p>
        </w:tc>
        <w:tc>
          <w:tcPr>
            <w:tcW w:w="8235" w:type="dxa"/>
          </w:tcPr>
          <w:p w14:paraId="086CF985" w14:textId="77777777" w:rsidR="005C30BA" w:rsidRDefault="00E20C25">
            <w:r>
              <w:t xml:space="preserve">Eleverne skal genstudere de 3 allerede læste tekster, da de indeholder mange </w:t>
            </w:r>
            <w:proofErr w:type="gramStart"/>
            <w:r>
              <w:t>relevante  gloser</w:t>
            </w:r>
            <w:proofErr w:type="gramEnd"/>
            <w:r>
              <w:t>, vendinger og begreber på tysk.</w:t>
            </w:r>
          </w:p>
          <w:p w14:paraId="57AD21CE" w14:textId="77777777" w:rsidR="005C30BA" w:rsidRDefault="00E20C25">
            <w:r>
              <w:t>Alle grupper har endvidere  givet sig selv en lektie for.</w:t>
            </w:r>
          </w:p>
        </w:tc>
      </w:tr>
      <w:tr w:rsidR="005C30BA" w14:paraId="6E0B42AB" w14:textId="77777777">
        <w:tc>
          <w:tcPr>
            <w:tcW w:w="1404" w:type="dxa"/>
            <w:shd w:val="clear" w:color="auto" w:fill="D9E2F3"/>
          </w:tcPr>
          <w:p w14:paraId="41731F30" w14:textId="77777777" w:rsidR="005C30BA" w:rsidRDefault="00E20C25">
            <w:pPr>
              <w:rPr>
                <w:color w:val="2F5496"/>
              </w:rPr>
            </w:pPr>
            <w:r>
              <w:rPr>
                <w:color w:val="2F5496"/>
              </w:rPr>
              <w:t>Materialer</w:t>
            </w:r>
          </w:p>
        </w:tc>
        <w:tc>
          <w:tcPr>
            <w:tcW w:w="8235" w:type="dxa"/>
          </w:tcPr>
          <w:p w14:paraId="7880535E" w14:textId="77777777" w:rsidR="005C30BA" w:rsidRDefault="00E20C25">
            <w:r>
              <w:t xml:space="preserve">Tysklærerforberedelse: Medbringe store plancher og tusser til de elever der vælger at lave en planche (fremfor et PPT). </w:t>
            </w:r>
          </w:p>
        </w:tc>
      </w:tr>
    </w:tbl>
    <w:p w14:paraId="5EB5CE2E" w14:textId="77777777" w:rsidR="005C30BA" w:rsidRDefault="005C30BA">
      <w:pPr>
        <w:rPr>
          <w:color w:val="2F5496"/>
        </w:rPr>
      </w:pPr>
    </w:p>
    <w:p w14:paraId="7FB3B48A" w14:textId="7CDE670E" w:rsidR="005C30BA" w:rsidRDefault="005C30BA">
      <w:pPr>
        <w:rPr>
          <w:color w:val="2F5496"/>
        </w:rPr>
      </w:pPr>
    </w:p>
    <w:p w14:paraId="7B248017" w14:textId="4252E3DF" w:rsidR="00BA2D5B" w:rsidRDefault="00BA2D5B">
      <w:pPr>
        <w:rPr>
          <w:color w:val="2F5496"/>
        </w:rPr>
      </w:pPr>
    </w:p>
    <w:p w14:paraId="00FCC30C" w14:textId="7BD35F73" w:rsidR="00BA2D5B" w:rsidRDefault="00BA2D5B">
      <w:pPr>
        <w:rPr>
          <w:color w:val="2F5496"/>
        </w:rPr>
      </w:pPr>
    </w:p>
    <w:p w14:paraId="7701B28A" w14:textId="172B55F1" w:rsidR="00BA2D5B" w:rsidRDefault="00BA2D5B">
      <w:pPr>
        <w:rPr>
          <w:color w:val="2F5496"/>
        </w:rPr>
      </w:pPr>
    </w:p>
    <w:p w14:paraId="748CB120" w14:textId="547409C4" w:rsidR="00BA2D5B" w:rsidRDefault="00BA2D5B">
      <w:pPr>
        <w:rPr>
          <w:color w:val="2F5496"/>
        </w:rPr>
      </w:pPr>
    </w:p>
    <w:p w14:paraId="02A788D6" w14:textId="77777777" w:rsidR="00BA2D5B" w:rsidRDefault="00BA2D5B">
      <w:pPr>
        <w:rPr>
          <w:color w:val="2F5496"/>
        </w:rPr>
      </w:pPr>
    </w:p>
    <w:p w14:paraId="2C221FAD" w14:textId="77777777" w:rsidR="005C30BA" w:rsidRDefault="00E20C25">
      <w:pPr>
        <w:pStyle w:val="Overskrift2"/>
      </w:pPr>
      <w:bookmarkStart w:id="31" w:name="_6gb7t8tt4wnb" w:colFirst="0" w:colLast="0"/>
      <w:bookmarkEnd w:id="31"/>
      <w:r>
        <w:t>Modul 8</w:t>
      </w:r>
    </w:p>
    <w:tbl>
      <w:tblPr>
        <w:tblStyle w:val="a8"/>
        <w:tblW w:w="9639" w:type="dxa"/>
        <w:tblInd w:w="0" w:type="dxa"/>
        <w:tblBorders>
          <w:top w:val="single" w:sz="4" w:space="0" w:color="4472C4"/>
          <w:left w:val="single" w:sz="4" w:space="0" w:color="4472C4"/>
          <w:bottom w:val="single" w:sz="4" w:space="0" w:color="4472C4"/>
          <w:right w:val="single" w:sz="4" w:space="0" w:color="4472C4"/>
          <w:insideH w:val="single" w:sz="6" w:space="0" w:color="4472C4"/>
          <w:insideV w:val="single" w:sz="6" w:space="0" w:color="4472C4"/>
        </w:tblBorders>
        <w:tblLayout w:type="fixed"/>
        <w:tblLook w:val="0400" w:firstRow="0" w:lastRow="0" w:firstColumn="0" w:lastColumn="0" w:noHBand="0" w:noVBand="1"/>
      </w:tblPr>
      <w:tblGrid>
        <w:gridCol w:w="1404"/>
        <w:gridCol w:w="8235"/>
      </w:tblGrid>
      <w:tr w:rsidR="005C30BA" w14:paraId="2F62F544" w14:textId="77777777">
        <w:tc>
          <w:tcPr>
            <w:tcW w:w="1404" w:type="dxa"/>
            <w:shd w:val="clear" w:color="auto" w:fill="D9E2F3"/>
          </w:tcPr>
          <w:p w14:paraId="3425E7F8" w14:textId="77777777" w:rsidR="005C30BA" w:rsidRDefault="00E20C25">
            <w:pPr>
              <w:rPr>
                <w:color w:val="2F5496"/>
              </w:rPr>
            </w:pPr>
            <w:bookmarkStart w:id="32" w:name="kix.ittf2n1m9are" w:colFirst="0" w:colLast="0"/>
            <w:bookmarkEnd w:id="32"/>
            <w:r>
              <w:rPr>
                <w:color w:val="2F5496"/>
              </w:rPr>
              <w:t>Fag</w:t>
            </w:r>
          </w:p>
        </w:tc>
        <w:tc>
          <w:tcPr>
            <w:tcW w:w="8235" w:type="dxa"/>
          </w:tcPr>
          <w:p w14:paraId="2D40F0CF" w14:textId="77777777" w:rsidR="005C30BA" w:rsidRDefault="00E20C25">
            <w:r>
              <w:t>Tysk og biologi</w:t>
            </w:r>
          </w:p>
        </w:tc>
      </w:tr>
      <w:tr w:rsidR="005C30BA" w14:paraId="158E910D" w14:textId="77777777">
        <w:tc>
          <w:tcPr>
            <w:tcW w:w="1404" w:type="dxa"/>
            <w:shd w:val="clear" w:color="auto" w:fill="D9E2F3"/>
          </w:tcPr>
          <w:p w14:paraId="0267F0CC" w14:textId="77777777" w:rsidR="005C30BA" w:rsidRDefault="00E20C25">
            <w:pPr>
              <w:rPr>
                <w:color w:val="2F5496"/>
              </w:rPr>
            </w:pPr>
            <w:r>
              <w:rPr>
                <w:color w:val="2F5496"/>
              </w:rPr>
              <w:t>Formål</w:t>
            </w:r>
          </w:p>
        </w:tc>
        <w:tc>
          <w:tcPr>
            <w:tcW w:w="8235" w:type="dxa"/>
          </w:tcPr>
          <w:p w14:paraId="688D7356" w14:textId="77777777" w:rsidR="005C30BA" w:rsidRDefault="00E20C25">
            <w:r>
              <w:t xml:space="preserve">Fortsat fokus på at formulere enkelt, forståeligt og selvproduceret sprog og på at gennemtænke en god struktur og formidling af problemstillingen. </w:t>
            </w:r>
          </w:p>
        </w:tc>
      </w:tr>
      <w:tr w:rsidR="005C30BA" w14:paraId="30504812" w14:textId="77777777">
        <w:tc>
          <w:tcPr>
            <w:tcW w:w="1404" w:type="dxa"/>
            <w:shd w:val="clear" w:color="auto" w:fill="D9E2F3"/>
          </w:tcPr>
          <w:p w14:paraId="195F4BEF" w14:textId="77777777" w:rsidR="005C30BA" w:rsidRDefault="00E20C25">
            <w:pPr>
              <w:rPr>
                <w:color w:val="2F5496"/>
              </w:rPr>
            </w:pPr>
            <w:r>
              <w:rPr>
                <w:color w:val="2F5496"/>
              </w:rPr>
              <w:t>Aktiviteter</w:t>
            </w:r>
          </w:p>
        </w:tc>
        <w:tc>
          <w:tcPr>
            <w:tcW w:w="8235"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77F0C9BE" w14:textId="77777777" w:rsidR="005C30BA" w:rsidRDefault="00E20C25">
            <w:r>
              <w:t xml:space="preserve">Biologilæreren indleder modulet med at </w:t>
            </w:r>
            <w:proofErr w:type="gramStart"/>
            <w:r>
              <w:t>vise,  hvordan</w:t>
            </w:r>
            <w:proofErr w:type="gramEnd"/>
            <w:r>
              <w:t xml:space="preserve"> “svære” biologiformuleringer kan simplifi</w:t>
            </w:r>
            <w:r>
              <w:t>ceres, så de nemmere kan oversættes og fremlægges på et enkelt, selvproduceret tysk, som eleverne kan overskue og føle ejerskab over.  </w:t>
            </w:r>
          </w:p>
          <w:p w14:paraId="6B786785" w14:textId="77777777" w:rsidR="005C30BA" w:rsidRDefault="00E20C25">
            <w:r>
              <w:t xml:space="preserve">Tysklæreren demonstrerer med en række eksempler på </w:t>
            </w:r>
            <w:proofErr w:type="gramStart"/>
            <w:r>
              <w:t>tavlen,  hvordan</w:t>
            </w:r>
            <w:proofErr w:type="gramEnd"/>
            <w:r>
              <w:t xml:space="preserve"> man kan forenkle en kompliceret sætning uden at det </w:t>
            </w:r>
            <w:r>
              <w:t xml:space="preserve">væsentlige indhold går tabt. Eleverne laver selv nogle af omskrivningerne fra kompliceret til enkelt. </w:t>
            </w:r>
          </w:p>
          <w:p w14:paraId="05284FEF" w14:textId="77777777" w:rsidR="005C30BA" w:rsidRDefault="00E20C25">
            <w:r>
              <w:t xml:space="preserve"> Grupperne arbejder derefter med deres præsentationer, som skal færdiggøres i dag, dvs. planchen eller </w:t>
            </w:r>
            <w:proofErr w:type="spellStart"/>
            <w:r>
              <w:t>powerpointet</w:t>
            </w:r>
            <w:proofErr w:type="spellEnd"/>
            <w:r>
              <w:t xml:space="preserve"> skal være helt færdigt, ligesom grupp</w:t>
            </w:r>
            <w:r>
              <w:t xml:space="preserve">emedlemmernes personlige stikord skal være klar. Stikordene skrives på små kartonkort, som tysklæreren har medbragt til modulet. </w:t>
            </w:r>
          </w:p>
          <w:p w14:paraId="768F259D" w14:textId="77777777" w:rsidR="005C30BA" w:rsidRDefault="005C30BA"/>
          <w:p w14:paraId="6CA2F52A" w14:textId="77777777" w:rsidR="005C30BA" w:rsidRDefault="00E20C25">
            <w:r>
              <w:t xml:space="preserve">Tysklæreren introducerer eleverne for “støtteark til ordforråd til samtale på tysk” og giver mundtlige eksempler på, hvordan </w:t>
            </w:r>
            <w:r>
              <w:t xml:space="preserve">disse kan bruges til hjælp til at tale et </w:t>
            </w:r>
            <w:proofErr w:type="spellStart"/>
            <w:r>
              <w:t>spintant</w:t>
            </w:r>
            <w:proofErr w:type="spellEnd"/>
            <w:r>
              <w:t xml:space="preserve"> tysk i en samtale. </w:t>
            </w:r>
          </w:p>
          <w:p w14:paraId="42A43349" w14:textId="77777777" w:rsidR="005C30BA" w:rsidRDefault="005C30BA"/>
        </w:tc>
      </w:tr>
      <w:tr w:rsidR="005C30BA" w14:paraId="263A6D0E" w14:textId="77777777">
        <w:tc>
          <w:tcPr>
            <w:tcW w:w="1404" w:type="dxa"/>
            <w:shd w:val="clear" w:color="auto" w:fill="D9E2F3"/>
          </w:tcPr>
          <w:p w14:paraId="12E99822" w14:textId="77777777" w:rsidR="005C30BA" w:rsidRDefault="00E20C25">
            <w:pPr>
              <w:rPr>
                <w:color w:val="2F5496"/>
              </w:rPr>
            </w:pPr>
            <w:r>
              <w:rPr>
                <w:color w:val="2F5496"/>
              </w:rPr>
              <w:t>Noter til læreren</w:t>
            </w:r>
          </w:p>
        </w:tc>
        <w:tc>
          <w:tcPr>
            <w:tcW w:w="8235" w:type="dxa"/>
          </w:tcPr>
          <w:p w14:paraId="267E0FAB" w14:textId="77777777" w:rsidR="005C30BA" w:rsidRDefault="00E20C25">
            <w:r>
              <w:t xml:space="preserve">Tysklærerforberedelse: </w:t>
            </w:r>
          </w:p>
          <w:p w14:paraId="4D2BD941" w14:textId="77777777" w:rsidR="005C30BA" w:rsidRDefault="00E20C25">
            <w:r>
              <w:t>Medbringe små kartonkort (A5) som eleverne kan skrive deres håndskrevne noter på samt “ støtteark til ordforråd til samtale tysk”</w:t>
            </w:r>
          </w:p>
        </w:tc>
      </w:tr>
      <w:tr w:rsidR="005C30BA" w14:paraId="280A7B7D" w14:textId="77777777">
        <w:tc>
          <w:tcPr>
            <w:tcW w:w="1404" w:type="dxa"/>
            <w:shd w:val="clear" w:color="auto" w:fill="D9E2F3"/>
          </w:tcPr>
          <w:p w14:paraId="2A766EC8" w14:textId="77777777" w:rsidR="005C30BA" w:rsidRDefault="00E20C25">
            <w:pPr>
              <w:rPr>
                <w:color w:val="2F5496"/>
              </w:rPr>
            </w:pPr>
            <w:r>
              <w:rPr>
                <w:color w:val="2F5496"/>
              </w:rPr>
              <w:t xml:space="preserve">Estimeret </w:t>
            </w:r>
            <w:r>
              <w:rPr>
                <w:color w:val="2F5496"/>
              </w:rPr>
              <w:t>tidsforbrug</w:t>
            </w:r>
          </w:p>
        </w:tc>
        <w:tc>
          <w:tcPr>
            <w:tcW w:w="8235" w:type="dxa"/>
          </w:tcPr>
          <w:p w14:paraId="1C84A714" w14:textId="77777777" w:rsidR="005C30BA" w:rsidRDefault="00E20C25">
            <w:r>
              <w:t>100 min.</w:t>
            </w:r>
          </w:p>
        </w:tc>
      </w:tr>
      <w:tr w:rsidR="005C30BA" w14:paraId="008FE0D0" w14:textId="77777777">
        <w:tc>
          <w:tcPr>
            <w:tcW w:w="1404" w:type="dxa"/>
            <w:shd w:val="clear" w:color="auto" w:fill="D9E2F3"/>
          </w:tcPr>
          <w:p w14:paraId="3530405B" w14:textId="77777777" w:rsidR="005C30BA" w:rsidRDefault="00E20C25">
            <w:pPr>
              <w:rPr>
                <w:color w:val="2F5496"/>
              </w:rPr>
            </w:pPr>
            <w:r>
              <w:rPr>
                <w:color w:val="2F5496"/>
              </w:rPr>
              <w:t>Lektie</w:t>
            </w:r>
          </w:p>
        </w:tc>
        <w:tc>
          <w:tcPr>
            <w:tcW w:w="8235" w:type="dxa"/>
          </w:tcPr>
          <w:p w14:paraId="1721A3A6" w14:textId="77777777" w:rsidR="005C30BA" w:rsidRDefault="00E20C25">
            <w:r>
              <w:t xml:space="preserve">Grupperne har selv givet sig en lektie for </w:t>
            </w:r>
          </w:p>
        </w:tc>
      </w:tr>
      <w:tr w:rsidR="005C30BA" w14:paraId="0BBFE694" w14:textId="77777777">
        <w:tc>
          <w:tcPr>
            <w:tcW w:w="1404" w:type="dxa"/>
            <w:shd w:val="clear" w:color="auto" w:fill="D9E2F3"/>
          </w:tcPr>
          <w:p w14:paraId="2AB0464F" w14:textId="77777777" w:rsidR="005C30BA" w:rsidRDefault="00E20C25">
            <w:pPr>
              <w:rPr>
                <w:color w:val="2F5496"/>
              </w:rPr>
            </w:pPr>
            <w:r>
              <w:rPr>
                <w:color w:val="2F5496"/>
              </w:rPr>
              <w:t>Materialer</w:t>
            </w:r>
          </w:p>
        </w:tc>
        <w:tc>
          <w:tcPr>
            <w:tcW w:w="8235" w:type="dxa"/>
          </w:tcPr>
          <w:p w14:paraId="478607C3" w14:textId="77777777" w:rsidR="005C30BA" w:rsidRDefault="00E20C25">
            <w:pPr>
              <w:rPr>
                <w:rFonts w:ascii="Roboto" w:eastAsia="Roboto" w:hAnsi="Roboto" w:cs="Roboto"/>
                <w:sz w:val="27"/>
                <w:szCs w:val="27"/>
                <w:shd w:val="clear" w:color="auto" w:fill="F9FBFD"/>
              </w:rPr>
            </w:pPr>
            <w:r>
              <w:t>A5 kartonkort, elevernes PLANCHER eller PPT, støtteark til ordforråd til samtale på tysk”</w:t>
            </w:r>
          </w:p>
          <w:p w14:paraId="7BE4989E" w14:textId="77777777" w:rsidR="005C30BA" w:rsidRDefault="005C30BA"/>
        </w:tc>
      </w:tr>
    </w:tbl>
    <w:p w14:paraId="5BFD74EF" w14:textId="77777777" w:rsidR="005C30BA" w:rsidRDefault="005C30BA">
      <w:pPr>
        <w:rPr>
          <w:color w:val="2F5496"/>
        </w:rPr>
      </w:pPr>
    </w:p>
    <w:p w14:paraId="257BE55E" w14:textId="70392B0B" w:rsidR="005C30BA" w:rsidRDefault="005C30BA">
      <w:pPr>
        <w:rPr>
          <w:color w:val="2F5496"/>
        </w:rPr>
      </w:pPr>
    </w:p>
    <w:p w14:paraId="5C3532C4" w14:textId="7FE97E03" w:rsidR="00BA2D5B" w:rsidRDefault="00BA2D5B">
      <w:pPr>
        <w:rPr>
          <w:color w:val="2F5496"/>
        </w:rPr>
      </w:pPr>
    </w:p>
    <w:p w14:paraId="3B94401C" w14:textId="416C584D" w:rsidR="00BA2D5B" w:rsidRDefault="00BA2D5B">
      <w:pPr>
        <w:rPr>
          <w:color w:val="2F5496"/>
        </w:rPr>
      </w:pPr>
    </w:p>
    <w:p w14:paraId="74844B8D" w14:textId="1253484D" w:rsidR="00BA2D5B" w:rsidRDefault="00BA2D5B">
      <w:pPr>
        <w:rPr>
          <w:color w:val="2F5496"/>
        </w:rPr>
      </w:pPr>
    </w:p>
    <w:p w14:paraId="200970FD" w14:textId="25406A89" w:rsidR="00BA2D5B" w:rsidRDefault="00BA2D5B">
      <w:pPr>
        <w:rPr>
          <w:color w:val="2F5496"/>
        </w:rPr>
      </w:pPr>
    </w:p>
    <w:p w14:paraId="3343CE54" w14:textId="4B4F4E12" w:rsidR="00BA2D5B" w:rsidRDefault="00BA2D5B">
      <w:pPr>
        <w:rPr>
          <w:color w:val="2F5496"/>
        </w:rPr>
      </w:pPr>
    </w:p>
    <w:p w14:paraId="3C72F569" w14:textId="77777777" w:rsidR="00BA2D5B" w:rsidRDefault="00BA2D5B">
      <w:pPr>
        <w:rPr>
          <w:color w:val="2F5496"/>
        </w:rPr>
      </w:pPr>
    </w:p>
    <w:p w14:paraId="1D1B1A3F" w14:textId="77777777" w:rsidR="005C30BA" w:rsidRDefault="00E20C25">
      <w:pPr>
        <w:pStyle w:val="Overskrift2"/>
      </w:pPr>
      <w:bookmarkStart w:id="33" w:name="_i13644no9or1" w:colFirst="0" w:colLast="0"/>
      <w:bookmarkEnd w:id="33"/>
      <w:r>
        <w:t>Modul 9</w:t>
      </w:r>
    </w:p>
    <w:tbl>
      <w:tblPr>
        <w:tblStyle w:val="a9"/>
        <w:tblW w:w="9639" w:type="dxa"/>
        <w:tblInd w:w="0" w:type="dxa"/>
        <w:tblBorders>
          <w:top w:val="single" w:sz="4" w:space="0" w:color="4472C4"/>
          <w:left w:val="single" w:sz="4" w:space="0" w:color="4472C4"/>
          <w:bottom w:val="single" w:sz="4" w:space="0" w:color="4472C4"/>
          <w:right w:val="single" w:sz="4" w:space="0" w:color="4472C4"/>
          <w:insideH w:val="single" w:sz="6" w:space="0" w:color="4472C4"/>
          <w:insideV w:val="single" w:sz="6" w:space="0" w:color="4472C4"/>
        </w:tblBorders>
        <w:tblLayout w:type="fixed"/>
        <w:tblLook w:val="0400" w:firstRow="0" w:lastRow="0" w:firstColumn="0" w:lastColumn="0" w:noHBand="0" w:noVBand="1"/>
      </w:tblPr>
      <w:tblGrid>
        <w:gridCol w:w="1404"/>
        <w:gridCol w:w="8235"/>
      </w:tblGrid>
      <w:tr w:rsidR="005C30BA" w14:paraId="7D2D564A" w14:textId="77777777">
        <w:tc>
          <w:tcPr>
            <w:tcW w:w="1404" w:type="dxa"/>
            <w:shd w:val="clear" w:color="auto" w:fill="D9E2F3"/>
          </w:tcPr>
          <w:p w14:paraId="33CAA739" w14:textId="77777777" w:rsidR="005C30BA" w:rsidRDefault="00E20C25">
            <w:pPr>
              <w:rPr>
                <w:color w:val="2F5496"/>
              </w:rPr>
            </w:pPr>
            <w:bookmarkStart w:id="34" w:name="kix.jqnwqi7w8ai1" w:colFirst="0" w:colLast="0"/>
            <w:bookmarkEnd w:id="34"/>
            <w:r>
              <w:rPr>
                <w:color w:val="2F5496"/>
              </w:rPr>
              <w:t>Fag</w:t>
            </w:r>
          </w:p>
        </w:tc>
        <w:tc>
          <w:tcPr>
            <w:tcW w:w="8235" w:type="dxa"/>
          </w:tcPr>
          <w:p w14:paraId="007E025D" w14:textId="77777777" w:rsidR="005C30BA" w:rsidRDefault="00E20C25">
            <w:r>
              <w:t>TYSK</w:t>
            </w:r>
          </w:p>
        </w:tc>
      </w:tr>
      <w:tr w:rsidR="005C30BA" w14:paraId="297680E8" w14:textId="77777777">
        <w:tc>
          <w:tcPr>
            <w:tcW w:w="1404" w:type="dxa"/>
            <w:shd w:val="clear" w:color="auto" w:fill="D9E2F3"/>
          </w:tcPr>
          <w:p w14:paraId="4F54510A" w14:textId="77777777" w:rsidR="005C30BA" w:rsidRDefault="00E20C25">
            <w:pPr>
              <w:rPr>
                <w:color w:val="2F5496"/>
              </w:rPr>
            </w:pPr>
            <w:r>
              <w:rPr>
                <w:color w:val="2F5496"/>
              </w:rPr>
              <w:t>Formål</w:t>
            </w:r>
          </w:p>
        </w:tc>
        <w:tc>
          <w:tcPr>
            <w:tcW w:w="8235" w:type="dxa"/>
          </w:tcPr>
          <w:p w14:paraId="70B5D142" w14:textId="77777777" w:rsidR="005C30BA" w:rsidRDefault="00E20C25">
            <w:r>
              <w:t xml:space="preserve">I dette modul trænes eleverne i at præsentere en problemstilling og indgå i en diskussion på tysk udelukkende ud fra stikord på et PPT, en </w:t>
            </w:r>
            <w:proofErr w:type="gramStart"/>
            <w:r>
              <w:t>PLANCHE,  håndskrevne</w:t>
            </w:r>
            <w:proofErr w:type="gramEnd"/>
            <w:r>
              <w:t xml:space="preserve"> stikord og “støtteark til ordforråd til samtale på tysk”, som tysklæreren introducerede elevern</w:t>
            </w:r>
            <w:r>
              <w:t xml:space="preserve">e til i sidste modul. </w:t>
            </w:r>
          </w:p>
          <w:p w14:paraId="0A29CF02" w14:textId="77777777" w:rsidR="005C30BA" w:rsidRDefault="005C30BA"/>
          <w:p w14:paraId="00F7474A" w14:textId="77777777" w:rsidR="005C30BA" w:rsidRDefault="00E20C25">
            <w:r>
              <w:t xml:space="preserve"> De får en fremadrettet </w:t>
            </w:r>
            <w:proofErr w:type="spellStart"/>
            <w:r>
              <w:t>feed-back</w:t>
            </w:r>
            <w:proofErr w:type="spellEnd"/>
            <w:r>
              <w:t xml:space="preserve"> på blandt andet udtale, indholdsmæssig og glosemæssig relevans, struktur, formidling og basisgrammatik (syntaks og kongruens) </w:t>
            </w:r>
          </w:p>
        </w:tc>
      </w:tr>
      <w:tr w:rsidR="005C30BA" w14:paraId="3259BB27" w14:textId="77777777">
        <w:tc>
          <w:tcPr>
            <w:tcW w:w="1404" w:type="dxa"/>
            <w:shd w:val="clear" w:color="auto" w:fill="D9E2F3"/>
          </w:tcPr>
          <w:p w14:paraId="423BFF67" w14:textId="77777777" w:rsidR="005C30BA" w:rsidRDefault="00E20C25">
            <w:pPr>
              <w:rPr>
                <w:color w:val="2F5496"/>
              </w:rPr>
            </w:pPr>
            <w:r>
              <w:rPr>
                <w:color w:val="2F5496"/>
              </w:rPr>
              <w:t>Aktiviteter</w:t>
            </w:r>
          </w:p>
        </w:tc>
        <w:tc>
          <w:tcPr>
            <w:tcW w:w="8235" w:type="dxa"/>
          </w:tcPr>
          <w:p w14:paraId="12C1DD76" w14:textId="77777777" w:rsidR="005C30BA" w:rsidRDefault="00E20C25">
            <w:r>
              <w:t>Interne præsentationer for tysklæreren finder sted. Hver g</w:t>
            </w:r>
            <w:r>
              <w:t xml:space="preserve">ruppe får i alt 15 minutter med tysklæreren i enerum. De kommer selv med et oplæg på 5-6 minutter og herefter er der en samtale på 7-10 minutter.  Tysklæreren lytter og tager noter undervejs </w:t>
            </w:r>
            <w:proofErr w:type="gramStart"/>
            <w:r>
              <w:t>og  giver</w:t>
            </w:r>
            <w:proofErr w:type="gramEnd"/>
            <w:r>
              <w:t xml:space="preserve"> en meget konkret fremadrettet  feedback (ved hjælp af e</w:t>
            </w:r>
            <w:r>
              <w:t xml:space="preserve">t udarbejdet “feedback skema”), som de skal arbejde med i resten af modulet, så de er klar til samtalen med den eksterne samarbejdspartner, </w:t>
            </w:r>
            <w:proofErr w:type="spellStart"/>
            <w:r>
              <w:t>Frau</w:t>
            </w:r>
            <w:proofErr w:type="spellEnd"/>
            <w:r>
              <w:t xml:space="preserve"> </w:t>
            </w:r>
            <w:proofErr w:type="spellStart"/>
            <w:r>
              <w:t>Grohmann</w:t>
            </w:r>
            <w:proofErr w:type="spellEnd"/>
            <w:r>
              <w:t>,  i næste modul.  De skal helt konkret foretage nogle ændringer eller tilføjelser til samtalen/projekt</w:t>
            </w:r>
            <w:r>
              <w:t xml:space="preserve">et inden næste gang. </w:t>
            </w:r>
          </w:p>
        </w:tc>
      </w:tr>
      <w:tr w:rsidR="005C30BA" w14:paraId="1D0B1C67" w14:textId="77777777">
        <w:tc>
          <w:tcPr>
            <w:tcW w:w="1404" w:type="dxa"/>
            <w:shd w:val="clear" w:color="auto" w:fill="D9E2F3"/>
          </w:tcPr>
          <w:p w14:paraId="376DA55B" w14:textId="77777777" w:rsidR="005C30BA" w:rsidRDefault="00E20C25">
            <w:pPr>
              <w:rPr>
                <w:color w:val="2F5496"/>
              </w:rPr>
            </w:pPr>
            <w:r>
              <w:rPr>
                <w:color w:val="2F5496"/>
              </w:rPr>
              <w:t>Noter til læreren</w:t>
            </w:r>
          </w:p>
        </w:tc>
        <w:tc>
          <w:tcPr>
            <w:tcW w:w="8235" w:type="dxa"/>
          </w:tcPr>
          <w:p w14:paraId="046D53E7" w14:textId="77777777" w:rsidR="005C30BA" w:rsidRDefault="00E20C25">
            <w:r>
              <w:t xml:space="preserve">Tysklærerforberedelse: Kig gruppernes produkter igennem (Prezi eller poster + stikord) inden modulet og forbered spørgsmål til grupperne. Medbring spørgsmål og feedbackskema.  </w:t>
            </w:r>
          </w:p>
          <w:p w14:paraId="71386F1A" w14:textId="77777777" w:rsidR="005C30BA" w:rsidRDefault="00E20C25">
            <w:r>
              <w:t xml:space="preserve"> </w:t>
            </w:r>
          </w:p>
        </w:tc>
      </w:tr>
      <w:tr w:rsidR="005C30BA" w14:paraId="25A3BE2F" w14:textId="77777777">
        <w:tc>
          <w:tcPr>
            <w:tcW w:w="1404" w:type="dxa"/>
            <w:shd w:val="clear" w:color="auto" w:fill="D9E2F3"/>
          </w:tcPr>
          <w:p w14:paraId="4E4D5AE2" w14:textId="77777777" w:rsidR="005C30BA" w:rsidRDefault="00E20C25">
            <w:pPr>
              <w:rPr>
                <w:color w:val="2F5496"/>
              </w:rPr>
            </w:pPr>
            <w:r>
              <w:rPr>
                <w:color w:val="2F5496"/>
              </w:rPr>
              <w:t>Estimeret tidsforbrug</w:t>
            </w:r>
          </w:p>
        </w:tc>
        <w:tc>
          <w:tcPr>
            <w:tcW w:w="8235" w:type="dxa"/>
          </w:tcPr>
          <w:p w14:paraId="08A4642D" w14:textId="77777777" w:rsidR="005C30BA" w:rsidRDefault="00E20C25">
            <w:r>
              <w:t>100 min.</w:t>
            </w:r>
          </w:p>
        </w:tc>
      </w:tr>
      <w:tr w:rsidR="005C30BA" w14:paraId="256DFC0A" w14:textId="77777777">
        <w:tc>
          <w:tcPr>
            <w:tcW w:w="1404" w:type="dxa"/>
            <w:shd w:val="clear" w:color="auto" w:fill="D9E2F3"/>
          </w:tcPr>
          <w:p w14:paraId="15C3CE85" w14:textId="77777777" w:rsidR="005C30BA" w:rsidRDefault="00E20C25">
            <w:pPr>
              <w:rPr>
                <w:color w:val="2F5496"/>
              </w:rPr>
            </w:pPr>
            <w:r>
              <w:rPr>
                <w:color w:val="2F5496"/>
              </w:rPr>
              <w:t>Lek</w:t>
            </w:r>
            <w:r>
              <w:rPr>
                <w:color w:val="2F5496"/>
              </w:rPr>
              <w:t>tie</w:t>
            </w:r>
          </w:p>
        </w:tc>
        <w:tc>
          <w:tcPr>
            <w:tcW w:w="8235" w:type="dxa"/>
          </w:tcPr>
          <w:p w14:paraId="13D675B2" w14:textId="77777777" w:rsidR="005C30BA" w:rsidRDefault="00E20C25">
            <w:r>
              <w:t xml:space="preserve">Eleverne øver sig hver især eller sammen på præsentationen ud fra deres håndskrevne stikordskort </w:t>
            </w:r>
          </w:p>
        </w:tc>
      </w:tr>
      <w:tr w:rsidR="005C30BA" w14:paraId="46AC9E8F" w14:textId="77777777">
        <w:tc>
          <w:tcPr>
            <w:tcW w:w="1404" w:type="dxa"/>
            <w:shd w:val="clear" w:color="auto" w:fill="D9E2F3"/>
          </w:tcPr>
          <w:p w14:paraId="076AE553" w14:textId="77777777" w:rsidR="005C30BA" w:rsidRDefault="00E20C25">
            <w:pPr>
              <w:rPr>
                <w:color w:val="2F5496"/>
              </w:rPr>
            </w:pPr>
            <w:r>
              <w:rPr>
                <w:color w:val="2F5496"/>
              </w:rPr>
              <w:t>Materialer</w:t>
            </w:r>
          </w:p>
        </w:tc>
        <w:tc>
          <w:tcPr>
            <w:tcW w:w="8235" w:type="dxa"/>
          </w:tcPr>
          <w:p w14:paraId="2AEC64E4" w14:textId="77777777" w:rsidR="005C30BA" w:rsidRDefault="00E20C25">
            <w:r>
              <w:t xml:space="preserve">Elevernes Prezi/Posters og stikord samt lærerens spørgsmål og feedbackskema.  </w:t>
            </w:r>
          </w:p>
          <w:p w14:paraId="49E73A19" w14:textId="77777777" w:rsidR="005C30BA" w:rsidRDefault="00E20C25">
            <w:r>
              <w:t xml:space="preserve"> </w:t>
            </w:r>
          </w:p>
        </w:tc>
      </w:tr>
    </w:tbl>
    <w:p w14:paraId="674BA6BE" w14:textId="77777777" w:rsidR="005C30BA" w:rsidRDefault="005C30BA">
      <w:pPr>
        <w:rPr>
          <w:color w:val="2F5496"/>
        </w:rPr>
      </w:pPr>
    </w:p>
    <w:p w14:paraId="5C48BC36" w14:textId="213D9410" w:rsidR="005C30BA" w:rsidRDefault="005C30BA">
      <w:pPr>
        <w:rPr>
          <w:color w:val="2F5496"/>
        </w:rPr>
      </w:pPr>
    </w:p>
    <w:p w14:paraId="5265F843" w14:textId="2CF20300" w:rsidR="00BA2D5B" w:rsidRDefault="00BA2D5B">
      <w:pPr>
        <w:rPr>
          <w:color w:val="2F5496"/>
        </w:rPr>
      </w:pPr>
    </w:p>
    <w:p w14:paraId="5B69D69D" w14:textId="065B270C" w:rsidR="00BA2D5B" w:rsidRDefault="00BA2D5B">
      <w:pPr>
        <w:rPr>
          <w:color w:val="2F5496"/>
        </w:rPr>
      </w:pPr>
    </w:p>
    <w:p w14:paraId="71F59AF3" w14:textId="764640D4" w:rsidR="00BA2D5B" w:rsidRDefault="00BA2D5B">
      <w:pPr>
        <w:rPr>
          <w:color w:val="2F5496"/>
        </w:rPr>
      </w:pPr>
    </w:p>
    <w:p w14:paraId="0031FC3B" w14:textId="18A6169D" w:rsidR="00BA2D5B" w:rsidRDefault="00BA2D5B">
      <w:pPr>
        <w:rPr>
          <w:color w:val="2F5496"/>
        </w:rPr>
      </w:pPr>
    </w:p>
    <w:p w14:paraId="36BE3AD6" w14:textId="3AE3F59F" w:rsidR="00BA2D5B" w:rsidRDefault="00BA2D5B">
      <w:pPr>
        <w:rPr>
          <w:color w:val="2F5496"/>
        </w:rPr>
      </w:pPr>
    </w:p>
    <w:p w14:paraId="5652A48F" w14:textId="3B7FECF3" w:rsidR="00BA2D5B" w:rsidRDefault="00BA2D5B">
      <w:pPr>
        <w:rPr>
          <w:color w:val="2F5496"/>
        </w:rPr>
      </w:pPr>
    </w:p>
    <w:p w14:paraId="35B1E871" w14:textId="77777777" w:rsidR="00BA2D5B" w:rsidRDefault="00BA2D5B">
      <w:pPr>
        <w:rPr>
          <w:color w:val="2F5496"/>
        </w:rPr>
      </w:pPr>
    </w:p>
    <w:p w14:paraId="6D6940C0" w14:textId="77777777" w:rsidR="005C30BA" w:rsidRDefault="00E20C25">
      <w:pPr>
        <w:pStyle w:val="Overskrift2"/>
      </w:pPr>
      <w:bookmarkStart w:id="35" w:name="_oplhfmskdtpj" w:colFirst="0" w:colLast="0"/>
      <w:bookmarkEnd w:id="35"/>
      <w:r>
        <w:t>Modul 10</w:t>
      </w:r>
    </w:p>
    <w:tbl>
      <w:tblPr>
        <w:tblStyle w:val="aa"/>
        <w:tblW w:w="9639" w:type="dxa"/>
        <w:tblInd w:w="0" w:type="dxa"/>
        <w:tblBorders>
          <w:top w:val="single" w:sz="4" w:space="0" w:color="4472C4"/>
          <w:left w:val="single" w:sz="4" w:space="0" w:color="4472C4"/>
          <w:bottom w:val="single" w:sz="4" w:space="0" w:color="4472C4"/>
          <w:right w:val="single" w:sz="4" w:space="0" w:color="4472C4"/>
          <w:insideH w:val="single" w:sz="6" w:space="0" w:color="4472C4"/>
          <w:insideV w:val="single" w:sz="6" w:space="0" w:color="4472C4"/>
        </w:tblBorders>
        <w:tblLayout w:type="fixed"/>
        <w:tblLook w:val="0400" w:firstRow="0" w:lastRow="0" w:firstColumn="0" w:lastColumn="0" w:noHBand="0" w:noVBand="1"/>
      </w:tblPr>
      <w:tblGrid>
        <w:gridCol w:w="1404"/>
        <w:gridCol w:w="8235"/>
      </w:tblGrid>
      <w:tr w:rsidR="005C30BA" w14:paraId="65D15F9F" w14:textId="77777777">
        <w:tc>
          <w:tcPr>
            <w:tcW w:w="1404" w:type="dxa"/>
            <w:shd w:val="clear" w:color="auto" w:fill="D9E2F3"/>
          </w:tcPr>
          <w:p w14:paraId="79E5FD7B" w14:textId="77777777" w:rsidR="005C30BA" w:rsidRDefault="00E20C25">
            <w:pPr>
              <w:rPr>
                <w:color w:val="2F5496"/>
              </w:rPr>
            </w:pPr>
            <w:bookmarkStart w:id="36" w:name="kix.n72v3b4cpnes" w:colFirst="0" w:colLast="0"/>
            <w:bookmarkEnd w:id="36"/>
            <w:r>
              <w:rPr>
                <w:color w:val="2F5496"/>
              </w:rPr>
              <w:t>Fag</w:t>
            </w:r>
          </w:p>
        </w:tc>
        <w:tc>
          <w:tcPr>
            <w:tcW w:w="8235" w:type="dxa"/>
          </w:tcPr>
          <w:p w14:paraId="073A6214" w14:textId="77777777" w:rsidR="005C30BA" w:rsidRDefault="00E20C25">
            <w:r>
              <w:t>Tysk</w:t>
            </w:r>
          </w:p>
        </w:tc>
      </w:tr>
      <w:tr w:rsidR="005C30BA" w14:paraId="7B38539D" w14:textId="77777777">
        <w:tc>
          <w:tcPr>
            <w:tcW w:w="1404" w:type="dxa"/>
            <w:shd w:val="clear" w:color="auto" w:fill="D9E2F3"/>
          </w:tcPr>
          <w:p w14:paraId="2C4E461B" w14:textId="77777777" w:rsidR="005C30BA" w:rsidRDefault="00E20C25">
            <w:pPr>
              <w:rPr>
                <w:color w:val="2F5496"/>
              </w:rPr>
            </w:pPr>
            <w:r>
              <w:rPr>
                <w:color w:val="2F5496"/>
              </w:rPr>
              <w:t>Formål</w:t>
            </w:r>
          </w:p>
        </w:tc>
        <w:tc>
          <w:tcPr>
            <w:tcW w:w="8235" w:type="dxa"/>
          </w:tcPr>
          <w:p w14:paraId="51E45080" w14:textId="77777777" w:rsidR="005C30BA" w:rsidRDefault="00E20C25">
            <w:r>
              <w:t xml:space="preserve">I dette modul oplever eleverne et autentisk møde med tysk. De skal, med udgangspunkt i tysklærerens </w:t>
            </w:r>
            <w:proofErr w:type="spellStart"/>
            <w:r>
              <w:t>feed-back</w:t>
            </w:r>
            <w:proofErr w:type="spellEnd"/>
            <w:r>
              <w:t xml:space="preserve"> fra sidste </w:t>
            </w:r>
            <w:proofErr w:type="spellStart"/>
            <w:proofErr w:type="gramStart"/>
            <w:r>
              <w:t>modu,l</w:t>
            </w:r>
            <w:proofErr w:type="spellEnd"/>
            <w:proofErr w:type="gramEnd"/>
            <w:r>
              <w:t xml:space="preserve"> præsentere deres problemstilling for en tysker og indgå i en bred diskussion på tysk om emnet med vedkommende. De skal opleve be</w:t>
            </w:r>
            <w:r>
              <w:t>hovet for at anvende kompensationsstrategier og de skal opleve, at de er i stand til at klare sig på det sprog og med det kerneordforråd de har oparbejdet i løbet af modulet.</w:t>
            </w:r>
          </w:p>
          <w:p w14:paraId="3EF11E69" w14:textId="77777777" w:rsidR="005C30BA" w:rsidRDefault="005C30BA"/>
          <w:p w14:paraId="432868CD" w14:textId="77777777" w:rsidR="005C30BA" w:rsidRDefault="005C30BA"/>
          <w:p w14:paraId="00496555" w14:textId="77777777" w:rsidR="005C30BA" w:rsidRDefault="00E20C25">
            <w:r>
              <w:t>udelukkende ud fra stikord på et PPT, en PLANCHE og håndskrevne stikord. De får</w:t>
            </w:r>
            <w:r>
              <w:t xml:space="preserve"> en fremadrettet </w:t>
            </w:r>
            <w:proofErr w:type="spellStart"/>
            <w:r>
              <w:t>feed-back</w:t>
            </w:r>
            <w:proofErr w:type="spellEnd"/>
            <w:r>
              <w:t xml:space="preserve"> på blandt andet udtale, indholdsmæssig og glosemæssig relevans, struktur, formidling og basisgrammatik (syntaks og kongruens) </w:t>
            </w:r>
          </w:p>
          <w:p w14:paraId="1AC10DBA" w14:textId="77777777" w:rsidR="005C30BA" w:rsidRDefault="005C30BA"/>
        </w:tc>
      </w:tr>
      <w:tr w:rsidR="005C30BA" w14:paraId="10C168CB" w14:textId="77777777">
        <w:tc>
          <w:tcPr>
            <w:tcW w:w="1404" w:type="dxa"/>
            <w:shd w:val="clear" w:color="auto" w:fill="D9E2F3"/>
          </w:tcPr>
          <w:p w14:paraId="3AEC9B5B" w14:textId="77777777" w:rsidR="005C30BA" w:rsidRDefault="00E20C25">
            <w:pPr>
              <w:rPr>
                <w:color w:val="2F5496"/>
              </w:rPr>
            </w:pPr>
            <w:r>
              <w:rPr>
                <w:color w:val="2F5496"/>
              </w:rPr>
              <w:t>Aktiviteter</w:t>
            </w:r>
          </w:p>
        </w:tc>
        <w:tc>
          <w:tcPr>
            <w:tcW w:w="8235" w:type="dxa"/>
          </w:tcPr>
          <w:p w14:paraId="2210CC80" w14:textId="77777777" w:rsidR="005C30BA" w:rsidRDefault="00E20C25">
            <w:r>
              <w:t xml:space="preserve">5 grupper a 15 minutter samtale med ekstern tysk samarbejdspartner på besøg på NAG. </w:t>
            </w:r>
          </w:p>
          <w:p w14:paraId="79820730" w14:textId="77777777" w:rsidR="005C30BA" w:rsidRDefault="00E20C25">
            <w:r>
              <w:t>Vor</w:t>
            </w:r>
            <w:r>
              <w:t>es eksterne samarbejdspartner er en tidligere elev fra vores gymnasium, som er født og delvist opvokset i Tyskland og som har læst teatervidenskab i Berlin. Hun har ingen specialviden om alkohol, men hun er meget interesseret i at høre om og spørge ind til</w:t>
            </w:r>
            <w:r>
              <w:t xml:space="preserve"> de unges alkoholvaner og til deres biologiske viden om alkohol og dens påvirkning af krop og hjerne. </w:t>
            </w:r>
          </w:p>
          <w:p w14:paraId="0C5AC197" w14:textId="77777777" w:rsidR="005C30BA" w:rsidRDefault="00E20C25">
            <w:r>
              <w:t xml:space="preserve">Eleverne var meget frie og åbne i mødet med en “ægte” tysker. </w:t>
            </w:r>
          </w:p>
        </w:tc>
      </w:tr>
      <w:tr w:rsidR="005C30BA" w14:paraId="37922325" w14:textId="77777777">
        <w:tc>
          <w:tcPr>
            <w:tcW w:w="1404" w:type="dxa"/>
            <w:shd w:val="clear" w:color="auto" w:fill="D9E2F3"/>
          </w:tcPr>
          <w:p w14:paraId="66DDEA4B" w14:textId="77777777" w:rsidR="005C30BA" w:rsidRDefault="00E20C25">
            <w:pPr>
              <w:rPr>
                <w:color w:val="2F5496"/>
              </w:rPr>
            </w:pPr>
            <w:r>
              <w:rPr>
                <w:color w:val="2F5496"/>
              </w:rPr>
              <w:t>Noter til læreren</w:t>
            </w:r>
          </w:p>
        </w:tc>
        <w:tc>
          <w:tcPr>
            <w:tcW w:w="8235" w:type="dxa"/>
          </w:tcPr>
          <w:p w14:paraId="6A722213" w14:textId="77777777" w:rsidR="005C30BA" w:rsidRDefault="00E20C25">
            <w:r>
              <w:t>Læreren deltager ikke i samtalen med den eksterne samarbejdspartner (</w:t>
            </w:r>
            <w:proofErr w:type="spellStart"/>
            <w:r>
              <w:t>Fr</w:t>
            </w:r>
            <w:r>
              <w:t>au</w:t>
            </w:r>
            <w:proofErr w:type="spellEnd"/>
            <w:r>
              <w:t xml:space="preserve"> </w:t>
            </w:r>
            <w:proofErr w:type="spellStart"/>
            <w:r>
              <w:t>Grohmann</w:t>
            </w:r>
            <w:proofErr w:type="spellEnd"/>
            <w:r>
              <w:t xml:space="preserve">), da det er vigtigt, at de oplever en autentisk situation, samt at de opnår en oplevelse af at kunne klare sig selv. </w:t>
            </w:r>
            <w:proofErr w:type="spellStart"/>
            <w:r>
              <w:t>Frau</w:t>
            </w:r>
            <w:proofErr w:type="spellEnd"/>
            <w:r>
              <w:t xml:space="preserve"> </w:t>
            </w:r>
            <w:proofErr w:type="spellStart"/>
            <w:r>
              <w:t>Grohmann</w:t>
            </w:r>
            <w:proofErr w:type="spellEnd"/>
            <w:r>
              <w:t xml:space="preserve"> meldte tilbage, at hun havde oplevet, at eleverne havde hjulpet hinanden og holdt samtalen på tysk, og at de havd</w:t>
            </w:r>
            <w:r>
              <w:t xml:space="preserve">e været gode til at benytte kompensationsstrategier, frem for at slå over i dansk. </w:t>
            </w:r>
          </w:p>
        </w:tc>
      </w:tr>
      <w:tr w:rsidR="005C30BA" w14:paraId="48B797F0" w14:textId="77777777">
        <w:tc>
          <w:tcPr>
            <w:tcW w:w="1404" w:type="dxa"/>
            <w:shd w:val="clear" w:color="auto" w:fill="D9E2F3"/>
          </w:tcPr>
          <w:p w14:paraId="7C5B2006" w14:textId="77777777" w:rsidR="005C30BA" w:rsidRDefault="00E20C25">
            <w:pPr>
              <w:rPr>
                <w:color w:val="2F5496"/>
              </w:rPr>
            </w:pPr>
            <w:r>
              <w:rPr>
                <w:color w:val="2F5496"/>
              </w:rPr>
              <w:t>Estimeret tidsforbrug</w:t>
            </w:r>
          </w:p>
        </w:tc>
        <w:tc>
          <w:tcPr>
            <w:tcW w:w="8235" w:type="dxa"/>
          </w:tcPr>
          <w:p w14:paraId="4EE8815C" w14:textId="77777777" w:rsidR="005C30BA" w:rsidRDefault="00E20C25">
            <w:r>
              <w:t>100 min.</w:t>
            </w:r>
          </w:p>
        </w:tc>
      </w:tr>
      <w:tr w:rsidR="005C30BA" w:rsidRPr="00DB1A45" w14:paraId="0B6314FD" w14:textId="77777777">
        <w:tc>
          <w:tcPr>
            <w:tcW w:w="1404" w:type="dxa"/>
            <w:shd w:val="clear" w:color="auto" w:fill="D9E2F3"/>
          </w:tcPr>
          <w:p w14:paraId="464CB325" w14:textId="77777777" w:rsidR="005C30BA" w:rsidRDefault="00E20C25">
            <w:pPr>
              <w:rPr>
                <w:color w:val="2F5496"/>
              </w:rPr>
            </w:pPr>
            <w:r>
              <w:rPr>
                <w:color w:val="2F5496"/>
              </w:rPr>
              <w:t>Lektie</w:t>
            </w:r>
          </w:p>
        </w:tc>
        <w:tc>
          <w:tcPr>
            <w:tcW w:w="8235" w:type="dxa"/>
          </w:tcPr>
          <w:p w14:paraId="07816DEF" w14:textId="77777777" w:rsidR="005C30BA" w:rsidRPr="00DB1A45" w:rsidRDefault="00E20C25">
            <w:pPr>
              <w:rPr>
                <w:lang w:val="en-US"/>
              </w:rPr>
            </w:pPr>
            <w:r w:rsidRPr="00DB1A45">
              <w:rPr>
                <w:lang w:val="en-US"/>
              </w:rPr>
              <w:t xml:space="preserve">Ihr bereitet euch sehr gut auf das Gespräch mit Frau Grohmann vor (14 Minuten pro Gruppe). </w:t>
            </w:r>
          </w:p>
        </w:tc>
      </w:tr>
      <w:tr w:rsidR="005C30BA" w14:paraId="52612FBF" w14:textId="77777777">
        <w:tc>
          <w:tcPr>
            <w:tcW w:w="1404" w:type="dxa"/>
            <w:shd w:val="clear" w:color="auto" w:fill="D9E2F3"/>
          </w:tcPr>
          <w:p w14:paraId="7328D2FF" w14:textId="77777777" w:rsidR="005C30BA" w:rsidRDefault="00E20C25">
            <w:pPr>
              <w:rPr>
                <w:color w:val="2F5496"/>
              </w:rPr>
            </w:pPr>
            <w:r>
              <w:rPr>
                <w:color w:val="2F5496"/>
              </w:rPr>
              <w:t>Materialer</w:t>
            </w:r>
          </w:p>
        </w:tc>
        <w:tc>
          <w:tcPr>
            <w:tcW w:w="8235" w:type="dxa"/>
          </w:tcPr>
          <w:p w14:paraId="00337D79" w14:textId="77777777" w:rsidR="005C30BA" w:rsidRDefault="005C30BA"/>
        </w:tc>
      </w:tr>
    </w:tbl>
    <w:p w14:paraId="75719358" w14:textId="77777777" w:rsidR="005C30BA" w:rsidRDefault="005C30BA">
      <w:pPr>
        <w:rPr>
          <w:color w:val="2F5496"/>
        </w:rPr>
      </w:pPr>
    </w:p>
    <w:p w14:paraId="212E80D8" w14:textId="77777777" w:rsidR="005C30BA" w:rsidRDefault="005C30BA"/>
    <w:sectPr w:rsidR="005C30BA">
      <w:headerReference w:type="default" r:id="rId19"/>
      <w:footerReference w:type="default" r:id="rId20"/>
      <w:pgSz w:w="11900" w:h="16840"/>
      <w:pgMar w:top="1701" w:right="1134" w:bottom="1701"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182BB" w14:textId="77777777" w:rsidR="00E20C25" w:rsidRDefault="00E20C25">
      <w:r>
        <w:separator/>
      </w:r>
    </w:p>
  </w:endnote>
  <w:endnote w:type="continuationSeparator" w:id="0">
    <w:p w14:paraId="213B748B" w14:textId="77777777" w:rsidR="00E20C25" w:rsidRDefault="00E20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variable"/>
    <w:sig w:usb0="00000001"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F410B" w14:textId="77777777" w:rsidR="005C30BA" w:rsidRDefault="005C30B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D769C" w14:textId="77777777" w:rsidR="00E20C25" w:rsidRDefault="00E20C25">
      <w:r>
        <w:separator/>
      </w:r>
    </w:p>
  </w:footnote>
  <w:footnote w:type="continuationSeparator" w:id="0">
    <w:p w14:paraId="7B8B843C" w14:textId="77777777" w:rsidR="00E20C25" w:rsidRDefault="00E20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5254A" w14:textId="77777777" w:rsidR="005C30BA" w:rsidRDefault="005C30B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D76AF"/>
    <w:multiLevelType w:val="multilevel"/>
    <w:tmpl w:val="EF4CD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F043A0"/>
    <w:multiLevelType w:val="multilevel"/>
    <w:tmpl w:val="063EB2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52B6FA7"/>
    <w:multiLevelType w:val="multilevel"/>
    <w:tmpl w:val="60DC6D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3DA39D4"/>
    <w:multiLevelType w:val="multilevel"/>
    <w:tmpl w:val="6EBA72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71C7195"/>
    <w:multiLevelType w:val="multilevel"/>
    <w:tmpl w:val="4E021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8171527"/>
    <w:multiLevelType w:val="multilevel"/>
    <w:tmpl w:val="80BE8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E003712"/>
    <w:multiLevelType w:val="multilevel"/>
    <w:tmpl w:val="E976D7D0"/>
    <w:lvl w:ilvl="0">
      <w:start w:val="1"/>
      <w:numFmt w:val="bullet"/>
      <w:lvlText w:val="•"/>
      <w:lvlJc w:val="right"/>
      <w:pPr>
        <w:ind w:left="720" w:hanging="360"/>
      </w:pPr>
      <w:rPr>
        <w:rFonts w:ascii="Arial" w:eastAsia="Arial" w:hAnsi="Arial" w:cs="Arial"/>
        <w:b w:val="0"/>
        <w:i w:val="0"/>
        <w:smallCaps w:val="0"/>
        <w:strike w:val="0"/>
        <w:color w:val="000000"/>
        <w:sz w:val="36"/>
        <w:szCs w:val="36"/>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36"/>
        <w:szCs w:val="36"/>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36"/>
        <w:szCs w:val="36"/>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36"/>
        <w:szCs w:val="36"/>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36"/>
        <w:szCs w:val="36"/>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36"/>
        <w:szCs w:val="36"/>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36"/>
        <w:szCs w:val="36"/>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36"/>
        <w:szCs w:val="36"/>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36"/>
        <w:szCs w:val="36"/>
        <w:u w:val="none"/>
        <w:shd w:val="clear" w:color="auto" w:fill="auto"/>
        <w:vertAlign w:val="baseline"/>
      </w:rPr>
    </w:lvl>
  </w:abstractNum>
  <w:abstractNum w:abstractNumId="7" w15:restartNumberingAfterBreak="0">
    <w:nsid w:val="7A710A9C"/>
    <w:multiLevelType w:val="multilevel"/>
    <w:tmpl w:val="87B46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 w:numId="4">
    <w:abstractNumId w:val="7"/>
  </w:num>
  <w:num w:numId="5">
    <w:abstractNumId w:val="4"/>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0BA"/>
    <w:rsid w:val="00520A17"/>
    <w:rsid w:val="005C30BA"/>
    <w:rsid w:val="00BA2D5B"/>
    <w:rsid w:val="00DB1A45"/>
    <w:rsid w:val="00E20C25"/>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2845E"/>
  <w15:docId w15:val="{438F8AC0-1DB5-774C-945B-533BF6DC3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da-DK"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uiPriority w:val="9"/>
    <w:qFormat/>
    <w:pPr>
      <w:keepNext/>
      <w:keepLines/>
      <w:spacing w:before="240"/>
      <w:outlineLvl w:val="0"/>
    </w:pPr>
    <w:rPr>
      <w:color w:val="2F5496"/>
      <w:sz w:val="32"/>
      <w:szCs w:val="32"/>
    </w:rPr>
  </w:style>
  <w:style w:type="paragraph" w:styleId="Overskrift2">
    <w:name w:val="heading 2"/>
    <w:basedOn w:val="Normal"/>
    <w:next w:val="Normal"/>
    <w:uiPriority w:val="9"/>
    <w:unhideWhenUsed/>
    <w:qFormat/>
    <w:pPr>
      <w:keepNext/>
      <w:keepLines/>
      <w:spacing w:before="40"/>
      <w:outlineLvl w:val="1"/>
    </w:pPr>
    <w:rPr>
      <w:color w:val="2F5496"/>
      <w:sz w:val="26"/>
      <w:szCs w:val="2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rPr>
      <w:sz w:val="56"/>
      <w:szCs w:val="56"/>
    </w:rPr>
  </w:style>
  <w:style w:type="paragraph" w:styleId="Undertitel">
    <w:name w:val="Subtitle"/>
    <w:basedOn w:val="Normal"/>
    <w:next w:val="Normal"/>
    <w:uiPriority w:val="11"/>
    <w:qFormat/>
    <w:pPr>
      <w:spacing w:after="160"/>
    </w:pPr>
    <w:rPr>
      <w:color w:val="5A5A5A"/>
      <w:sz w:val="22"/>
      <w:szCs w:val="22"/>
    </w:rPr>
  </w:style>
  <w:style w:type="table" w:customStyle="1" w:styleId="a">
    <w:basedOn w:val="TableNormal"/>
    <w:tblPr>
      <w:tblStyleRowBandSize w:val="1"/>
      <w:tblStyleColBandSize w:val="1"/>
      <w:tblCellMar>
        <w:top w:w="113" w:type="dxa"/>
        <w:left w:w="108" w:type="dxa"/>
        <w:bottom w:w="113" w:type="dxa"/>
        <w:right w:w="108" w:type="dxa"/>
      </w:tblCellMar>
    </w:tblPr>
  </w:style>
  <w:style w:type="table" w:customStyle="1" w:styleId="a0">
    <w:basedOn w:val="TableNormal"/>
    <w:tblPr>
      <w:tblStyleRowBandSize w:val="1"/>
      <w:tblStyleColBandSize w:val="1"/>
      <w:tblCellMar>
        <w:top w:w="113" w:type="dxa"/>
        <w:left w:w="108" w:type="dxa"/>
        <w:bottom w:w="113" w:type="dxa"/>
        <w:right w:w="108" w:type="dxa"/>
      </w:tblCellMar>
    </w:tblPr>
  </w:style>
  <w:style w:type="table" w:customStyle="1" w:styleId="a1">
    <w:basedOn w:val="TableNormal"/>
    <w:tblPr>
      <w:tblStyleRowBandSize w:val="1"/>
      <w:tblStyleColBandSize w:val="1"/>
      <w:tblCellMar>
        <w:top w:w="113" w:type="dxa"/>
        <w:left w:w="108" w:type="dxa"/>
        <w:bottom w:w="113" w:type="dxa"/>
        <w:right w:w="108" w:type="dxa"/>
      </w:tblCellMar>
    </w:tblPr>
  </w:style>
  <w:style w:type="table" w:customStyle="1" w:styleId="a2">
    <w:basedOn w:val="TableNormal"/>
    <w:tblPr>
      <w:tblStyleRowBandSize w:val="1"/>
      <w:tblStyleColBandSize w:val="1"/>
      <w:tblCellMar>
        <w:top w:w="113" w:type="dxa"/>
        <w:left w:w="108" w:type="dxa"/>
        <w:bottom w:w="113" w:type="dxa"/>
        <w:right w:w="108" w:type="dxa"/>
      </w:tblCellMar>
    </w:tblPr>
  </w:style>
  <w:style w:type="table" w:customStyle="1" w:styleId="a3">
    <w:basedOn w:val="TableNormal"/>
    <w:tblPr>
      <w:tblStyleRowBandSize w:val="1"/>
      <w:tblStyleColBandSize w:val="1"/>
      <w:tblCellMar>
        <w:top w:w="113" w:type="dxa"/>
        <w:left w:w="108" w:type="dxa"/>
        <w:bottom w:w="113" w:type="dxa"/>
        <w:right w:w="108" w:type="dxa"/>
      </w:tblCellMar>
    </w:tblPr>
  </w:style>
  <w:style w:type="table" w:customStyle="1" w:styleId="a4">
    <w:basedOn w:val="TableNormal"/>
    <w:tblPr>
      <w:tblStyleRowBandSize w:val="1"/>
      <w:tblStyleColBandSize w:val="1"/>
      <w:tblCellMar>
        <w:top w:w="113" w:type="dxa"/>
        <w:left w:w="108" w:type="dxa"/>
        <w:bottom w:w="113" w:type="dxa"/>
        <w:right w:w="108" w:type="dxa"/>
      </w:tblCellMar>
    </w:tblPr>
  </w:style>
  <w:style w:type="table" w:customStyle="1" w:styleId="a5">
    <w:basedOn w:val="TableNormal"/>
    <w:tblPr>
      <w:tblStyleRowBandSize w:val="1"/>
      <w:tblStyleColBandSize w:val="1"/>
      <w:tblCellMar>
        <w:top w:w="113" w:type="dxa"/>
        <w:left w:w="108" w:type="dxa"/>
        <w:bottom w:w="113" w:type="dxa"/>
        <w:right w:w="108" w:type="dxa"/>
      </w:tblCellMar>
    </w:tblPr>
  </w:style>
  <w:style w:type="table" w:customStyle="1" w:styleId="a6">
    <w:basedOn w:val="TableNormal"/>
    <w:tblPr>
      <w:tblStyleRowBandSize w:val="1"/>
      <w:tblStyleColBandSize w:val="1"/>
      <w:tblCellMar>
        <w:top w:w="113" w:type="dxa"/>
        <w:left w:w="108" w:type="dxa"/>
        <w:bottom w:w="113" w:type="dxa"/>
        <w:right w:w="108" w:type="dxa"/>
      </w:tblCellMar>
    </w:tblPr>
  </w:style>
  <w:style w:type="table" w:customStyle="1" w:styleId="a7">
    <w:basedOn w:val="TableNormal"/>
    <w:tblPr>
      <w:tblStyleRowBandSize w:val="1"/>
      <w:tblStyleColBandSize w:val="1"/>
      <w:tblCellMar>
        <w:top w:w="113" w:type="dxa"/>
        <w:left w:w="108" w:type="dxa"/>
        <w:bottom w:w="113" w:type="dxa"/>
        <w:right w:w="108" w:type="dxa"/>
      </w:tblCellMar>
    </w:tblPr>
  </w:style>
  <w:style w:type="table" w:customStyle="1" w:styleId="a8">
    <w:basedOn w:val="TableNormal"/>
    <w:tblPr>
      <w:tblStyleRowBandSize w:val="1"/>
      <w:tblStyleColBandSize w:val="1"/>
      <w:tblCellMar>
        <w:top w:w="113" w:type="dxa"/>
        <w:left w:w="108" w:type="dxa"/>
        <w:bottom w:w="113" w:type="dxa"/>
        <w:right w:w="108" w:type="dxa"/>
      </w:tblCellMar>
    </w:tblPr>
  </w:style>
  <w:style w:type="table" w:customStyle="1" w:styleId="a9">
    <w:basedOn w:val="TableNormal"/>
    <w:tblPr>
      <w:tblStyleRowBandSize w:val="1"/>
      <w:tblStyleColBandSize w:val="1"/>
      <w:tblCellMar>
        <w:top w:w="113" w:type="dxa"/>
        <w:left w:w="108" w:type="dxa"/>
        <w:bottom w:w="113" w:type="dxa"/>
        <w:right w:w="108" w:type="dxa"/>
      </w:tblCellMar>
    </w:tblPr>
  </w:style>
  <w:style w:type="table" w:customStyle="1" w:styleId="aa">
    <w:basedOn w:val="TableNormal"/>
    <w:tblPr>
      <w:tblStyleRowBandSize w:val="1"/>
      <w:tblStyleColBandSize w:val="1"/>
      <w:tblCellMar>
        <w:top w:w="113" w:type="dxa"/>
        <w:left w:w="108" w:type="dxa"/>
        <w:bottom w:w="113"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w.com/de/alkoholkonsum-unter-jugendlichen/av-45748636" TargetMode="External"/><Relationship Id="rId18" Type="http://schemas.openxmlformats.org/officeDocument/2006/relationships/hyperlink" Target="https://www.planet-wissen.de/gesellschaft/rauschmittel/alkohol/alkohol-wirkung-100.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nucleus.dk/boeger/trykte-boeger/kram-alkohol-detaljer" TargetMode="External"/><Relationship Id="rId17" Type="http://schemas.openxmlformats.org/officeDocument/2006/relationships/hyperlink" Target="https://www.lectio.dk/lectio/31/lc/57777117437/res/57777126210/Aufgaben%20Alkoholkonsum%20unter%20Jugendlichen_Aufgaben.pdf" TargetMode="External"/><Relationship Id="rId2" Type="http://schemas.openxmlformats.org/officeDocument/2006/relationships/customXml" Target="../customXml/item2.xml"/><Relationship Id="rId16" Type="http://schemas.openxmlformats.org/officeDocument/2006/relationships/hyperlink" Target="https://quizlet.com/_ck9u5f?x=1qqt&amp;i=13625q"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nn230a@g.nagym.dk" TargetMode="External"/><Relationship Id="rId5" Type="http://schemas.openxmlformats.org/officeDocument/2006/relationships/styles" Target="styles.xml"/><Relationship Id="rId15" Type="http://schemas.openxmlformats.org/officeDocument/2006/relationships/hyperlink" Target="https://www.lectio.dk/lectio/31/lc/57777117437/res/57777126208/TEXT%20Alkoholkonsum%20unter%20Jugendlichen_Manuskript%20NEU.pdf" TargetMode="External"/><Relationship Id="rId10" Type="http://schemas.openxmlformats.org/officeDocument/2006/relationships/hyperlink" Target="mailto:hann6765@g.nagym.dk"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w.com/de/alkoholkonsum-unter-jugendlichen/l-4278894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16E02FD97FCA64EBD7228A4C90F5733" ma:contentTypeVersion="17" ma:contentTypeDescription="Opret et nyt dokument." ma:contentTypeScope="" ma:versionID="18e5987c0fd13b7207e3aa72bb878ff2">
  <xsd:schema xmlns:xsd="http://www.w3.org/2001/XMLSchema" xmlns:xs="http://www.w3.org/2001/XMLSchema" xmlns:p="http://schemas.microsoft.com/office/2006/metadata/properties" xmlns:ns2="04d08b01-d44e-447c-b274-cbfe2426c0df" xmlns:ns3="6d650cfe-2cc3-4d54-81e1-fa802eb28842" targetNamespace="http://schemas.microsoft.com/office/2006/metadata/properties" ma:root="true" ma:fieldsID="ffa98d0cfad75d341224ead01f644095" ns2:_="" ns3:_="">
    <xsd:import namespace="04d08b01-d44e-447c-b274-cbfe2426c0df"/>
    <xsd:import namespace="6d650cfe-2cc3-4d54-81e1-fa802eb288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d08b01-d44e-447c-b274-cbfe2426c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illedmærker" ma:readOnly="false" ma:fieldId="{5cf76f15-5ced-4ddc-b409-7134ff3c332f}" ma:taxonomyMulti="true" ma:sspId="7d2a11bd-5271-4372-9cee-54954ef515f9"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650cfe-2cc3-4d54-81e1-fa802eb2884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7c6965b-06f1-48aa-96bd-297ec2027a76}" ma:internalName="TaxCatchAll" ma:showField="CatchAllData" ma:web="6d650cfe-2cc3-4d54-81e1-fa802eb2884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d08b01-d44e-447c-b274-cbfe2426c0df">
      <Terms xmlns="http://schemas.microsoft.com/office/infopath/2007/PartnerControls"/>
    </lcf76f155ced4ddcb4097134ff3c332f>
    <TaxCatchAll xmlns="6d650cfe-2cc3-4d54-81e1-fa802eb28842" xsi:nil="true"/>
  </documentManagement>
</p:properties>
</file>

<file path=customXml/itemProps1.xml><?xml version="1.0" encoding="utf-8"?>
<ds:datastoreItem xmlns:ds="http://schemas.openxmlformats.org/officeDocument/2006/customXml" ds:itemID="{41804A6A-D2F9-47EC-96FB-D7721C25F47E}">
  <ds:schemaRefs>
    <ds:schemaRef ds:uri="http://schemas.microsoft.com/sharepoint/v3/contenttype/forms"/>
  </ds:schemaRefs>
</ds:datastoreItem>
</file>

<file path=customXml/itemProps2.xml><?xml version="1.0" encoding="utf-8"?>
<ds:datastoreItem xmlns:ds="http://schemas.openxmlformats.org/officeDocument/2006/customXml" ds:itemID="{3D4C2E2B-01EE-4ECA-B9C0-0E6F0B64A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d08b01-d44e-447c-b274-cbfe2426c0df"/>
    <ds:schemaRef ds:uri="6d650cfe-2cc3-4d54-81e1-fa802eb288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B7FFC1-BEDE-4D41-98DD-BB1659A8E413}">
  <ds:schemaRefs>
    <ds:schemaRef ds:uri="http://schemas.microsoft.com/office/2006/metadata/properties"/>
    <ds:schemaRef ds:uri="http://schemas.microsoft.com/office/infopath/2007/PartnerControls"/>
    <ds:schemaRef ds:uri="04d08b01-d44e-447c-b274-cbfe2426c0df"/>
    <ds:schemaRef ds:uri="6d650cfe-2cc3-4d54-81e1-fa802eb2884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2629</Words>
  <Characters>16041</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Mads Stenbæk</dc:creator>
  <cp:lastModifiedBy>Mads Stenbæk</cp:lastModifiedBy>
  <cp:revision>2</cp:revision>
  <dcterms:created xsi:type="dcterms:W3CDTF">2024-08-13T11:01:00Z</dcterms:created>
  <dcterms:modified xsi:type="dcterms:W3CDTF">2024-08-13T11:01:00Z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0x010100516E02FD97FCA64EBD7228A4C90F5733</vt:lpwstr>
  </property>
</Properties>
</file>