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74D01" w14:textId="7719437C" w:rsidR="00172747" w:rsidRDefault="007A1906" w:rsidP="007A1906"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1F3EE548" wp14:editId="7C95823E">
            <wp:extent cx="6189907" cy="2006600"/>
            <wp:effectExtent l="0" t="0" r="8255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322" cy="206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 wp14:anchorId="6F1A21F8" wp14:editId="58962918">
            <wp:extent cx="6071941" cy="1304867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264" cy="131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61CE2" w14:textId="48EF2B0D" w:rsidR="00172747" w:rsidRDefault="00172747" w:rsidP="00172747">
      <w:pPr>
        <w:pStyle w:val="Listeafsnit"/>
        <w:tabs>
          <w:tab w:val="left" w:pos="3942"/>
        </w:tabs>
        <w:ind w:left="1080"/>
      </w:pPr>
    </w:p>
    <w:p w14:paraId="68F5A67B" w14:textId="42F82895" w:rsidR="00172747" w:rsidRDefault="007A1906" w:rsidP="007A1906">
      <w:pPr>
        <w:tabs>
          <w:tab w:val="left" w:pos="3942"/>
        </w:tabs>
      </w:pPr>
      <w:r>
        <w:rPr>
          <w:noProof/>
          <w:lang w:eastAsia="da-DK"/>
        </w:rPr>
        <w:drawing>
          <wp:inline distT="0" distB="0" distL="0" distR="0" wp14:anchorId="039F6E64" wp14:editId="4BB55DA4">
            <wp:extent cx="6417945" cy="1023745"/>
            <wp:effectExtent l="0" t="0" r="1905" b="4318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3009E51" w14:textId="5F95E6E9" w:rsidR="00172747" w:rsidRDefault="007A1906" w:rsidP="007A1906">
      <w:pPr>
        <w:tabs>
          <w:tab w:val="left" w:pos="3942"/>
        </w:tabs>
      </w:pPr>
      <w:r>
        <w:rPr>
          <w:rFonts w:ascii="Helvetica" w:hAnsi="Helvetica" w:cs="Helvetica"/>
          <w:noProof/>
          <w:lang w:eastAsia="da-DK"/>
        </w:rPr>
        <w:drawing>
          <wp:inline distT="0" distB="0" distL="0" distR="0" wp14:anchorId="3DE932D6" wp14:editId="39CC7D3F">
            <wp:extent cx="6418507" cy="3871595"/>
            <wp:effectExtent l="0" t="0" r="8255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331" cy="388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E1E56" w14:textId="77777777" w:rsidR="00D52FCC" w:rsidRDefault="007A1906" w:rsidP="007A1906">
      <w:pPr>
        <w:tabs>
          <w:tab w:val="left" w:pos="3942"/>
        </w:tabs>
      </w:pPr>
      <w:r>
        <w:rPr>
          <w:noProof/>
          <w:lang w:eastAsia="da-DK"/>
        </w:rPr>
        <w:lastRenderedPageBreak/>
        <w:drawing>
          <wp:inline distT="0" distB="0" distL="0" distR="0" wp14:anchorId="27649157" wp14:editId="15F06886">
            <wp:extent cx="6189345" cy="1209248"/>
            <wp:effectExtent l="25400" t="0" r="2095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4A0EDD8B" w14:textId="77777777" w:rsidR="00D52FCC" w:rsidRDefault="00D52FCC" w:rsidP="007A1906">
      <w:pPr>
        <w:tabs>
          <w:tab w:val="left" w:pos="3942"/>
        </w:tabs>
      </w:pPr>
    </w:p>
    <w:p w14:paraId="37560A25" w14:textId="38AC67DB" w:rsidR="00D52FCC" w:rsidRDefault="00D52FCC" w:rsidP="007A1906">
      <w:pPr>
        <w:tabs>
          <w:tab w:val="left" w:pos="3942"/>
        </w:tabs>
      </w:pPr>
      <w:r>
        <w:rPr>
          <w:rFonts w:ascii="Helvetica" w:hAnsi="Helvetica" w:cs="Helvetica"/>
          <w:noProof/>
          <w:lang w:eastAsia="da-DK"/>
        </w:rPr>
        <w:drawing>
          <wp:inline distT="0" distB="0" distL="0" distR="0" wp14:anchorId="2134766A" wp14:editId="5C74DE36">
            <wp:extent cx="2989507" cy="2225040"/>
            <wp:effectExtent l="0" t="0" r="8255" b="1016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618" cy="225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2C9">
        <w:t xml:space="preserve">  </w:t>
      </w:r>
      <w:r w:rsidR="007202C9">
        <w:rPr>
          <w:rFonts w:ascii="Helvetica" w:hAnsi="Helvetica" w:cs="Helvetica"/>
          <w:noProof/>
          <w:lang w:eastAsia="da-DK"/>
        </w:rPr>
        <w:drawing>
          <wp:inline distT="0" distB="0" distL="0" distR="0" wp14:anchorId="056DB1B0" wp14:editId="030C4FA2">
            <wp:extent cx="3019425" cy="2205123"/>
            <wp:effectExtent l="0" t="0" r="3175" b="508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074" cy="227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FEF73" w14:textId="77777777" w:rsidR="00D52FCC" w:rsidRDefault="00D52FCC" w:rsidP="007A1906">
      <w:pPr>
        <w:tabs>
          <w:tab w:val="left" w:pos="3942"/>
        </w:tabs>
      </w:pPr>
    </w:p>
    <w:p w14:paraId="5E9BF789" w14:textId="78027364" w:rsidR="009000EC" w:rsidRPr="003F41F0" w:rsidRDefault="002636D9" w:rsidP="009000E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Aufgabe 3 </w:t>
      </w:r>
    </w:p>
    <w:p w14:paraId="13FB8F13" w14:textId="77777777" w:rsidR="00B843F8" w:rsidRPr="00B843F8" w:rsidRDefault="00B843F8" w:rsidP="009000EC">
      <w:pPr>
        <w:rPr>
          <w:rFonts w:ascii="Times New Roman" w:eastAsia="Times New Roman" w:hAnsi="Times New Roman" w:cs="Times New Roman"/>
          <w:i/>
          <w:lang w:eastAsia="da-DK"/>
        </w:rPr>
      </w:pPr>
    </w:p>
    <w:p w14:paraId="7C1EB2C7" w14:textId="793EB894" w:rsidR="00B843F8" w:rsidRPr="007C6B34" w:rsidRDefault="009000EC" w:rsidP="007C6B34">
      <w:pPr>
        <w:pStyle w:val="Listeafsnit"/>
        <w:numPr>
          <w:ilvl w:val="0"/>
          <w:numId w:val="2"/>
        </w:numPr>
        <w:rPr>
          <w:b/>
        </w:rPr>
      </w:pPr>
      <w:r w:rsidRPr="00766CD4">
        <w:rPr>
          <w:b/>
        </w:rPr>
        <w:t xml:space="preserve">Erklärt </w:t>
      </w:r>
      <w:r w:rsidR="00B2293B">
        <w:rPr>
          <w:b/>
        </w:rPr>
        <w:t>Abbildung</w:t>
      </w:r>
      <w:r w:rsidR="003F41F0" w:rsidRPr="007C6B34">
        <w:rPr>
          <w:b/>
        </w:rPr>
        <w:t xml:space="preserve"> 1 und damit </w:t>
      </w:r>
      <w:r w:rsidRPr="007C6B34">
        <w:rPr>
          <w:b/>
        </w:rPr>
        <w:t>die Energieerzeugung</w:t>
      </w:r>
      <w:r w:rsidR="003861D9" w:rsidRPr="007C6B34">
        <w:rPr>
          <w:b/>
        </w:rPr>
        <w:t xml:space="preserve"> in Bioanlagen</w:t>
      </w:r>
      <w:r w:rsidR="007C6B34" w:rsidRPr="007C6B34">
        <w:rPr>
          <w:b/>
        </w:rPr>
        <w:t>.</w:t>
      </w:r>
    </w:p>
    <w:p w14:paraId="216BFEFE" w14:textId="77777777" w:rsidR="009000EC" w:rsidRDefault="009000EC" w:rsidP="009000EC"/>
    <w:p w14:paraId="2501E693" w14:textId="77777777" w:rsidR="007C6B34" w:rsidRDefault="007C6B34" w:rsidP="009000EC">
      <w:pPr>
        <w:pStyle w:val="Listeafsnit"/>
        <w:numPr>
          <w:ilvl w:val="0"/>
          <w:numId w:val="2"/>
        </w:numPr>
        <w:rPr>
          <w:b/>
        </w:rPr>
      </w:pPr>
      <w:r>
        <w:rPr>
          <w:b/>
        </w:rPr>
        <w:t>Erklärt das Physikexperiment mit dem Erdnuss.</w:t>
      </w:r>
    </w:p>
    <w:p w14:paraId="316846BC" w14:textId="77777777" w:rsidR="007C6B34" w:rsidRPr="007C6B34" w:rsidRDefault="007C6B34" w:rsidP="007C6B34">
      <w:pPr>
        <w:rPr>
          <w:b/>
        </w:rPr>
      </w:pPr>
    </w:p>
    <w:p w14:paraId="06A072C9" w14:textId="77777777" w:rsidR="007C6B34" w:rsidRDefault="007C6B34" w:rsidP="009000EC">
      <w:pPr>
        <w:pStyle w:val="Listeafsnit"/>
        <w:numPr>
          <w:ilvl w:val="0"/>
          <w:numId w:val="2"/>
        </w:numPr>
        <w:rPr>
          <w:b/>
        </w:rPr>
      </w:pPr>
      <w:r>
        <w:rPr>
          <w:b/>
        </w:rPr>
        <w:t xml:space="preserve">Erklärt was in dem deutschen Artikel ”Aufstand gegen BIO” debattiert wird. </w:t>
      </w:r>
    </w:p>
    <w:p w14:paraId="098AD67F" w14:textId="77777777" w:rsidR="007C6B34" w:rsidRPr="007C6B34" w:rsidRDefault="007C6B34" w:rsidP="007C6B34">
      <w:pPr>
        <w:rPr>
          <w:b/>
        </w:rPr>
      </w:pPr>
    </w:p>
    <w:p w14:paraId="47221DE8" w14:textId="4510CE22" w:rsidR="009000EC" w:rsidRPr="00766CD4" w:rsidRDefault="009000EC" w:rsidP="009000EC">
      <w:pPr>
        <w:pStyle w:val="Listeafsnit"/>
        <w:numPr>
          <w:ilvl w:val="0"/>
          <w:numId w:val="2"/>
        </w:numPr>
        <w:rPr>
          <w:b/>
        </w:rPr>
      </w:pPr>
      <w:r w:rsidRPr="00766CD4">
        <w:rPr>
          <w:b/>
        </w:rPr>
        <w:t>Welche Roll</w:t>
      </w:r>
      <w:r w:rsidR="007C6B34">
        <w:rPr>
          <w:b/>
        </w:rPr>
        <w:t>e spielen</w:t>
      </w:r>
      <w:r w:rsidR="003861D9">
        <w:rPr>
          <w:b/>
        </w:rPr>
        <w:t xml:space="preserve"> Bio</w:t>
      </w:r>
      <w:r w:rsidRPr="00766CD4">
        <w:rPr>
          <w:b/>
        </w:rPr>
        <w:t>anlagen als Energieerzeuger für die (deutsche) Gesellschaft?</w:t>
      </w:r>
    </w:p>
    <w:p w14:paraId="02E219A3" w14:textId="77777777" w:rsidR="009000EC" w:rsidRDefault="009000EC" w:rsidP="009000EC"/>
    <w:p w14:paraId="36FE3937" w14:textId="77777777" w:rsidR="009000EC" w:rsidRDefault="009000EC" w:rsidP="009000EC">
      <w:pPr>
        <w:pStyle w:val="Listeafsnit"/>
      </w:pPr>
      <w:r>
        <w:t>Fragen, die euch helfen können:</w:t>
      </w:r>
    </w:p>
    <w:p w14:paraId="51E5B2E5" w14:textId="77777777" w:rsidR="009000EC" w:rsidRDefault="009000EC" w:rsidP="009000EC"/>
    <w:p w14:paraId="740CE9B5" w14:textId="7055EE17" w:rsidR="009000EC" w:rsidRDefault="009000EC" w:rsidP="009000EC">
      <w:pPr>
        <w:pStyle w:val="Listeafsnit"/>
        <w:numPr>
          <w:ilvl w:val="0"/>
          <w:numId w:val="3"/>
        </w:numPr>
      </w:pPr>
      <w:r>
        <w:t>Findet man i Deutschland und Dänemark Bioanlagen? Wenn ja, wie verbreitet sind sie?</w:t>
      </w:r>
    </w:p>
    <w:p w14:paraId="2E6EC1E3" w14:textId="30C0D4C8" w:rsidR="009000EC" w:rsidRDefault="009000EC" w:rsidP="009000EC">
      <w:pPr>
        <w:pStyle w:val="Listeafsnit"/>
        <w:numPr>
          <w:ilvl w:val="0"/>
          <w:numId w:val="3"/>
        </w:numPr>
      </w:pPr>
      <w:r w:rsidRPr="002F0591">
        <w:t xml:space="preserve">Warum muss man erneuerbare Energie </w:t>
      </w:r>
      <w:r>
        <w:t xml:space="preserve">an der Stelle von fossilen Brennstoffen </w:t>
      </w:r>
      <w:r w:rsidRPr="002F0591">
        <w:t xml:space="preserve">einführen? </w:t>
      </w:r>
      <w:r>
        <w:t>Gebt Beispiele</w:t>
      </w:r>
      <w:r w:rsidR="007C6B34">
        <w:t>.</w:t>
      </w:r>
    </w:p>
    <w:p w14:paraId="6A10E220" w14:textId="70AFBBBE" w:rsidR="009000EC" w:rsidRPr="00B30279" w:rsidRDefault="009000EC" w:rsidP="009000EC">
      <w:pPr>
        <w:pStyle w:val="Listeafsnit"/>
        <w:numPr>
          <w:ilvl w:val="0"/>
          <w:numId w:val="3"/>
        </w:numPr>
      </w:pPr>
      <w:r w:rsidRPr="00E17C79">
        <w:t>Was sind die Vorteile/Nachteile</w:t>
      </w:r>
      <w:r w:rsidR="00E17C79" w:rsidRPr="00E17C79">
        <w:t xml:space="preserve"> von Bioanlagen</w:t>
      </w:r>
      <w:r w:rsidRPr="00E17C79">
        <w:t xml:space="preserve"> als Energieerzeuger? Gebt Beispiele</w:t>
      </w:r>
      <w:r w:rsidR="007C6B34">
        <w:t>.</w:t>
      </w:r>
    </w:p>
    <w:p w14:paraId="24BFDC77" w14:textId="569EC16A" w:rsidR="009000EC" w:rsidRDefault="009000EC" w:rsidP="009000EC">
      <w:pPr>
        <w:pStyle w:val="Listeafsnit"/>
        <w:numPr>
          <w:ilvl w:val="0"/>
          <w:numId w:val="3"/>
        </w:numPr>
      </w:pPr>
      <w:r w:rsidRPr="00B30279">
        <w:t xml:space="preserve">Wer in der Gesellschaft sind dagegen/dafür? </w:t>
      </w:r>
      <w:r w:rsidRPr="002F0591">
        <w:t xml:space="preserve">Gebt konkrete Beispiele </w:t>
      </w:r>
      <w:r>
        <w:t>von Proteste</w:t>
      </w:r>
      <w:r w:rsidR="002636D9">
        <w:t>n gegen</w:t>
      </w:r>
      <w:r w:rsidR="003861D9">
        <w:t xml:space="preserve"> </w:t>
      </w:r>
      <w:r>
        <w:t>Biom</w:t>
      </w:r>
      <w:r w:rsidR="002636D9">
        <w:t>anlagen</w:t>
      </w:r>
      <w:r w:rsidR="00E17C79">
        <w:t xml:space="preserve"> </w:t>
      </w:r>
      <w:r>
        <w:t>in Deutschland.</w:t>
      </w:r>
    </w:p>
    <w:p w14:paraId="6F7977DA" w14:textId="6B57BDD0" w:rsidR="009000EC" w:rsidRPr="00B30279" w:rsidRDefault="009000EC" w:rsidP="009000EC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Wi</w:t>
      </w:r>
      <w:r w:rsidR="003861D9">
        <w:rPr>
          <w:lang w:val="en-US"/>
        </w:rPr>
        <w:t>e sieht die Zukunft für Bioenergie</w:t>
      </w:r>
      <w:r w:rsidRPr="00B30279">
        <w:rPr>
          <w:lang w:val="en-US"/>
        </w:rPr>
        <w:t xml:space="preserve"> in Deutschland aus?</w:t>
      </w:r>
    </w:p>
    <w:p w14:paraId="21F7CFFF" w14:textId="71C283DE" w:rsidR="009000EC" w:rsidRDefault="009000EC" w:rsidP="009000EC">
      <w:pPr>
        <w:pStyle w:val="Listeafsnit"/>
        <w:numPr>
          <w:ilvl w:val="0"/>
          <w:numId w:val="3"/>
        </w:numPr>
      </w:pPr>
      <w:r w:rsidRPr="00261160">
        <w:t xml:space="preserve">Kann man </w:t>
      </w:r>
      <w:r w:rsidR="003861D9">
        <w:t>mit Bioenergie</w:t>
      </w:r>
      <w:r w:rsidR="00E17C79">
        <w:t xml:space="preserve"> als einzige Ene</w:t>
      </w:r>
      <w:r>
        <w:t>rgiquelle leben</w:t>
      </w:r>
      <w:r w:rsidRPr="00261160">
        <w:t xml:space="preserve">? </w:t>
      </w:r>
      <w:r>
        <w:t>Warum/Warum nicht?</w:t>
      </w:r>
    </w:p>
    <w:p w14:paraId="3AF32F65" w14:textId="77777777" w:rsidR="009000EC" w:rsidRDefault="009000EC" w:rsidP="009000EC">
      <w:pPr>
        <w:pStyle w:val="Listeafsnit"/>
        <w:numPr>
          <w:ilvl w:val="0"/>
          <w:numId w:val="3"/>
        </w:numPr>
      </w:pPr>
      <w:r>
        <w:t>Wofür braucht man die elektrische Energie?</w:t>
      </w:r>
    </w:p>
    <w:p w14:paraId="011375A4" w14:textId="55251B30" w:rsidR="009000EC" w:rsidRPr="003861D9" w:rsidRDefault="007C6B34" w:rsidP="007C6B34">
      <w:pPr>
        <w:pStyle w:val="Listeafsnit"/>
        <w:numPr>
          <w:ilvl w:val="0"/>
          <w:numId w:val="3"/>
        </w:numPr>
      </w:pPr>
      <w:r>
        <w:t>Und so weiter…</w:t>
      </w:r>
    </w:p>
    <w:p w14:paraId="20C56272" w14:textId="77777777" w:rsidR="00E76AD8" w:rsidRDefault="00E76AD8" w:rsidP="009000EC">
      <w:pPr>
        <w:ind w:left="720"/>
        <w:rPr>
          <w:b/>
        </w:rPr>
      </w:pPr>
    </w:p>
    <w:p w14:paraId="0C26867D" w14:textId="77777777" w:rsidR="00B843F8" w:rsidRPr="003F41F0" w:rsidRDefault="00B843F8" w:rsidP="009000EC">
      <w:pPr>
        <w:ind w:left="720"/>
      </w:pPr>
    </w:p>
    <w:p w14:paraId="44F86EF5" w14:textId="77777777" w:rsidR="000B0885" w:rsidRDefault="000B0885" w:rsidP="009000EC">
      <w:pPr>
        <w:ind w:left="720"/>
        <w:rPr>
          <w:b/>
        </w:rPr>
      </w:pPr>
    </w:p>
    <w:p w14:paraId="762B8D80" w14:textId="77777777" w:rsidR="009000EC" w:rsidRPr="009C6560" w:rsidRDefault="009000EC" w:rsidP="009000EC">
      <w:pPr>
        <w:ind w:left="720"/>
        <w:rPr>
          <w:b/>
        </w:rPr>
      </w:pPr>
      <w:r w:rsidRPr="009C6560">
        <w:rPr>
          <w:b/>
        </w:rPr>
        <w:t>Formalien:</w:t>
      </w:r>
    </w:p>
    <w:p w14:paraId="7FE054E4" w14:textId="77777777" w:rsidR="009000EC" w:rsidRPr="0020670F" w:rsidRDefault="009000EC" w:rsidP="009000EC">
      <w:pPr>
        <w:ind w:left="720"/>
      </w:pPr>
      <w:r w:rsidRPr="0020670F">
        <w:t xml:space="preserve">3-4 Personen </w:t>
      </w:r>
      <w:r>
        <w:t>pro Gruppe</w:t>
      </w:r>
    </w:p>
    <w:p w14:paraId="5C25B686" w14:textId="77777777" w:rsidR="009000EC" w:rsidRDefault="009000EC" w:rsidP="009000EC">
      <w:pPr>
        <w:pStyle w:val="Listeafsnit"/>
        <w:numPr>
          <w:ilvl w:val="0"/>
          <w:numId w:val="4"/>
        </w:numPr>
      </w:pPr>
      <w:r>
        <w:t>½ Unterrichtsstunde</w:t>
      </w:r>
    </w:p>
    <w:p w14:paraId="54201F17" w14:textId="7C005329" w:rsidR="009000EC" w:rsidRDefault="009000EC" w:rsidP="00D3589E">
      <w:pPr>
        <w:pStyle w:val="Listeafsnit"/>
        <w:numPr>
          <w:ilvl w:val="0"/>
          <w:numId w:val="5"/>
        </w:numPr>
      </w:pPr>
      <w:r w:rsidRPr="0020670F">
        <w:t>Stunden “Elevtid”</w:t>
      </w:r>
      <w:r>
        <w:t xml:space="preserve"> für den Vortrag. Vortrag halten am </w:t>
      </w:r>
      <w:r w:rsidR="00D3589E">
        <w:t>XX um XX</w:t>
      </w:r>
    </w:p>
    <w:p w14:paraId="6F55A4EC" w14:textId="77777777" w:rsidR="009000EC" w:rsidRDefault="009000EC" w:rsidP="009000EC"/>
    <w:p w14:paraId="43A4DD55" w14:textId="77777777" w:rsidR="009000EC" w:rsidRPr="009C6560" w:rsidRDefault="009000EC" w:rsidP="009000EC">
      <w:pPr>
        <w:ind w:left="720"/>
        <w:rPr>
          <w:b/>
        </w:rPr>
      </w:pPr>
      <w:r w:rsidRPr="009C6560">
        <w:rPr>
          <w:b/>
        </w:rPr>
        <w:t xml:space="preserve">Vortrag: </w:t>
      </w:r>
    </w:p>
    <w:p w14:paraId="26CBD96D" w14:textId="77777777" w:rsidR="009000EC" w:rsidRDefault="009000EC" w:rsidP="009000EC">
      <w:pPr>
        <w:ind w:left="720"/>
      </w:pPr>
      <w:r>
        <w:t>Ein Poster</w:t>
      </w:r>
      <w:r w:rsidRPr="0020670F">
        <w:t xml:space="preserve"> machen</w:t>
      </w:r>
    </w:p>
    <w:p w14:paraId="7560F260" w14:textId="77777777" w:rsidR="009000EC" w:rsidRPr="0020670F" w:rsidRDefault="009000EC" w:rsidP="009000EC">
      <w:pPr>
        <w:ind w:left="720"/>
      </w:pPr>
      <w:r>
        <w:t>Einen Vortrag an Hand eines Posters halten</w:t>
      </w:r>
    </w:p>
    <w:p w14:paraId="233F4D87" w14:textId="33834342" w:rsidR="009000EC" w:rsidRDefault="009000EC" w:rsidP="009000EC">
      <w:pPr>
        <w:ind w:left="720"/>
      </w:pPr>
      <w:r w:rsidRPr="0020670F">
        <w:t xml:space="preserve">Ungefähr </w:t>
      </w:r>
      <w:r w:rsidR="00D3589E">
        <w:t>10-</w:t>
      </w:r>
      <w:r w:rsidRPr="0020670F">
        <w:t>15 Minuten auf Deutsch reden</w:t>
      </w:r>
    </w:p>
    <w:p w14:paraId="4E8E093C" w14:textId="77777777" w:rsidR="009000EC" w:rsidRDefault="009000EC" w:rsidP="009000EC">
      <w:pPr>
        <w:ind w:left="720"/>
      </w:pPr>
      <w:r>
        <w:t>Nur</w:t>
      </w:r>
      <w:r w:rsidRPr="00703295">
        <w:t xml:space="preserve"> Stichwö</w:t>
      </w:r>
      <w:r>
        <w:t>rter auf dem Poster benutzen</w:t>
      </w:r>
    </w:p>
    <w:p w14:paraId="3A0530CB" w14:textId="77777777" w:rsidR="009000EC" w:rsidRPr="0020670F" w:rsidRDefault="009000EC" w:rsidP="009000EC">
      <w:pPr>
        <w:ind w:left="720"/>
      </w:pPr>
      <w:r>
        <w:t>Alle müssen etwas sagen</w:t>
      </w:r>
    </w:p>
    <w:p w14:paraId="742DA818" w14:textId="1F9C28EA" w:rsidR="009000EC" w:rsidRPr="004B5320" w:rsidRDefault="009000EC" w:rsidP="009000EC">
      <w:pPr>
        <w:ind w:left="720"/>
      </w:pPr>
      <w:r w:rsidRPr="00634966">
        <w:t xml:space="preserve">NUR die eigene Sprache benutzen (keine </w:t>
      </w:r>
      <w:r>
        <w:t xml:space="preserve">schwierigen </w:t>
      </w:r>
      <w:r w:rsidR="004D4256">
        <w:t>Sätze i</w:t>
      </w:r>
      <w:r w:rsidRPr="00634966">
        <w:t>m Internetz</w:t>
      </w:r>
      <w:r>
        <w:t xml:space="preserve"> finden!!</w:t>
      </w:r>
      <w:r w:rsidRPr="00634966">
        <w:t>)</w:t>
      </w:r>
    </w:p>
    <w:p w14:paraId="1696A472" w14:textId="77777777" w:rsidR="009000EC" w:rsidRDefault="009000EC" w:rsidP="009000EC">
      <w:pPr>
        <w:ind w:left="720"/>
      </w:pPr>
    </w:p>
    <w:p w14:paraId="5EC749F1" w14:textId="77777777" w:rsidR="003E3E9C" w:rsidRPr="003E3E9C" w:rsidRDefault="003E3E9C" w:rsidP="003E3E9C"/>
    <w:p w14:paraId="31825465" w14:textId="77777777" w:rsidR="004D4256" w:rsidRPr="009C6560" w:rsidRDefault="004D4256" w:rsidP="004D4256">
      <w:pPr>
        <w:ind w:left="720"/>
        <w:rPr>
          <w:b/>
        </w:rPr>
      </w:pPr>
      <w:r w:rsidRPr="009C6560">
        <w:rPr>
          <w:b/>
        </w:rPr>
        <w:t>NB.</w:t>
      </w:r>
    </w:p>
    <w:p w14:paraId="6FEC6FAB" w14:textId="77777777" w:rsidR="004D4256" w:rsidRDefault="004D4256" w:rsidP="004D4256">
      <w:pPr>
        <w:ind w:left="720"/>
        <w:rPr>
          <w:b/>
        </w:rPr>
      </w:pPr>
      <w:r w:rsidRPr="009C6560">
        <w:rPr>
          <w:b/>
        </w:rPr>
        <w:t xml:space="preserve">Oversættelsesprogrammer og sekundær litteratur: </w:t>
      </w:r>
    </w:p>
    <w:p w14:paraId="5C84F02D" w14:textId="77777777" w:rsidR="004D4256" w:rsidRPr="00793590" w:rsidRDefault="004D4256" w:rsidP="004D4256">
      <w:pPr>
        <w:ind w:left="720"/>
      </w:pPr>
      <w:r>
        <w:t>Læs, se og hør undervisningsmaterialet</w:t>
      </w:r>
      <w:r w:rsidRPr="00793590">
        <w:t>, der hører til je</w:t>
      </w:r>
      <w:r>
        <w:t>res emne og find selv yderligere oplysninger til udarbejdelse af planche, foredrag og artikel.</w:t>
      </w:r>
    </w:p>
    <w:p w14:paraId="72FECE54" w14:textId="77777777" w:rsidR="004D4256" w:rsidRPr="004130E6" w:rsidRDefault="004D4256" w:rsidP="004D4256">
      <w:pPr>
        <w:ind w:left="720"/>
        <w:rPr>
          <w:b/>
        </w:rPr>
      </w:pPr>
      <w:r>
        <w:rPr>
          <w:b/>
        </w:rPr>
        <w:t xml:space="preserve"> </w:t>
      </w:r>
    </w:p>
    <w:p w14:paraId="343E6081" w14:textId="77777777" w:rsidR="004D4256" w:rsidRDefault="004D4256" w:rsidP="004D4256">
      <w:pPr>
        <w:ind w:left="720"/>
      </w:pPr>
      <w:r>
        <w:t xml:space="preserve">Brug fysikgrundbog og ellers KUN tyske hjemmesider til emnet. </w:t>
      </w:r>
    </w:p>
    <w:p w14:paraId="58091598" w14:textId="77777777" w:rsidR="004D4256" w:rsidRDefault="004D4256" w:rsidP="004D4256">
      <w:pPr>
        <w:ind w:left="720"/>
      </w:pPr>
      <w:r>
        <w:t xml:space="preserve">Det er tilladt at bruge </w:t>
      </w:r>
      <w:r w:rsidRPr="00906CEB">
        <w:rPr>
          <w:i/>
        </w:rPr>
        <w:t>google translate</w:t>
      </w:r>
      <w:r>
        <w:t xml:space="preserve"> til oversættelse af svært tysk materiale, men ikke det i dokumentet vedlagte og delvist gloserede tyske materiale. </w:t>
      </w:r>
    </w:p>
    <w:p w14:paraId="6F8E5529" w14:textId="77777777" w:rsidR="004D4256" w:rsidRDefault="004D4256" w:rsidP="004D4256">
      <w:pPr>
        <w:ind w:left="720"/>
      </w:pPr>
    </w:p>
    <w:p w14:paraId="42660A25" w14:textId="77777777" w:rsidR="004D4256" w:rsidRDefault="004D4256" w:rsidP="004D4256">
      <w:pPr>
        <w:ind w:left="720"/>
        <w:rPr>
          <w:color w:val="FF0000"/>
        </w:rPr>
      </w:pPr>
      <w:r>
        <w:t xml:space="preserve">I må IKKE under nogen omstændigheder bruge oversættelsesprogrammer, til dét I skriver og formulerer selv. Jeg kender jer så godt nu, at jeg sagtens kan høre, om det er jeres eget sprog så: </w:t>
      </w:r>
      <w:r>
        <w:rPr>
          <w:color w:val="FF0000"/>
        </w:rPr>
        <w:t>H</w:t>
      </w:r>
      <w:r w:rsidRPr="002B65BE">
        <w:rPr>
          <w:color w:val="FF0000"/>
        </w:rPr>
        <w:t xml:space="preserve">ellere simpelt og ægte end kompliceret og falsk </w:t>
      </w:r>
      <w:r w:rsidRPr="002B65BE">
        <w:rPr>
          <w:color w:val="FF0000"/>
        </w:rPr>
        <w:sym w:font="Wingdings" w:char="F04A"/>
      </w:r>
      <w:r w:rsidRPr="002B65BE">
        <w:rPr>
          <w:color w:val="FF0000"/>
        </w:rPr>
        <w:t xml:space="preserve"> </w:t>
      </w:r>
    </w:p>
    <w:p w14:paraId="2A794A17" w14:textId="77777777" w:rsidR="004D4256" w:rsidRDefault="004D4256" w:rsidP="004D4256">
      <w:pPr>
        <w:ind w:left="720"/>
        <w:rPr>
          <w:color w:val="FF0000"/>
        </w:rPr>
      </w:pPr>
    </w:p>
    <w:p w14:paraId="118D1D81" w14:textId="77777777" w:rsidR="000B0885" w:rsidRDefault="000B0885" w:rsidP="004D4256">
      <w:pPr>
        <w:ind w:left="720"/>
        <w:rPr>
          <w:color w:val="FF0000"/>
        </w:rPr>
      </w:pPr>
    </w:p>
    <w:p w14:paraId="6DB1A62B" w14:textId="77777777" w:rsidR="000B0885" w:rsidRDefault="000B0885" w:rsidP="004D4256">
      <w:pPr>
        <w:ind w:left="720"/>
        <w:rPr>
          <w:color w:val="FF0000"/>
        </w:rPr>
      </w:pPr>
    </w:p>
    <w:p w14:paraId="5340A453" w14:textId="77777777" w:rsidR="000B0885" w:rsidRDefault="000B0885" w:rsidP="004D4256">
      <w:pPr>
        <w:ind w:left="720"/>
        <w:rPr>
          <w:color w:val="FF0000"/>
        </w:rPr>
      </w:pPr>
    </w:p>
    <w:p w14:paraId="71ECE2C9" w14:textId="77777777" w:rsidR="000B0885" w:rsidRDefault="000B0885" w:rsidP="004D4256">
      <w:pPr>
        <w:ind w:left="720"/>
        <w:rPr>
          <w:color w:val="FF0000"/>
        </w:rPr>
      </w:pPr>
    </w:p>
    <w:p w14:paraId="27C522AC" w14:textId="77777777" w:rsidR="000B0885" w:rsidRDefault="000B0885" w:rsidP="004D4256">
      <w:pPr>
        <w:ind w:left="720"/>
        <w:rPr>
          <w:color w:val="FF0000"/>
        </w:rPr>
      </w:pPr>
    </w:p>
    <w:p w14:paraId="50CFD875" w14:textId="77777777" w:rsidR="000B0885" w:rsidRDefault="000B0885" w:rsidP="004D4256">
      <w:pPr>
        <w:ind w:left="720"/>
        <w:rPr>
          <w:color w:val="FF0000"/>
        </w:rPr>
      </w:pPr>
    </w:p>
    <w:p w14:paraId="50AFCE47" w14:textId="77777777" w:rsidR="000B0885" w:rsidRDefault="000B0885" w:rsidP="004D4256">
      <w:pPr>
        <w:ind w:left="720"/>
        <w:rPr>
          <w:color w:val="FF0000"/>
        </w:rPr>
      </w:pPr>
    </w:p>
    <w:p w14:paraId="03896877" w14:textId="77777777" w:rsidR="000B0885" w:rsidRDefault="000B0885" w:rsidP="004D4256">
      <w:pPr>
        <w:ind w:left="720"/>
        <w:rPr>
          <w:color w:val="FF0000"/>
        </w:rPr>
      </w:pPr>
    </w:p>
    <w:p w14:paraId="49795B92" w14:textId="77777777" w:rsidR="000B0885" w:rsidRDefault="000B0885" w:rsidP="004D4256">
      <w:pPr>
        <w:ind w:left="720"/>
        <w:rPr>
          <w:color w:val="FF0000"/>
        </w:rPr>
      </w:pPr>
    </w:p>
    <w:p w14:paraId="4FBACEAC" w14:textId="77777777" w:rsidR="000B0885" w:rsidRDefault="000B0885" w:rsidP="004D4256">
      <w:pPr>
        <w:ind w:left="720"/>
        <w:rPr>
          <w:color w:val="FF0000"/>
        </w:rPr>
      </w:pPr>
    </w:p>
    <w:p w14:paraId="4C978622" w14:textId="77777777" w:rsidR="000B0885" w:rsidRDefault="000B0885" w:rsidP="004D4256">
      <w:pPr>
        <w:ind w:left="720"/>
        <w:rPr>
          <w:color w:val="FF0000"/>
        </w:rPr>
      </w:pPr>
    </w:p>
    <w:p w14:paraId="6C01A489" w14:textId="77777777" w:rsidR="000B0885" w:rsidRDefault="000B0885" w:rsidP="004D4256">
      <w:pPr>
        <w:ind w:left="720"/>
        <w:rPr>
          <w:color w:val="FF0000"/>
        </w:rPr>
      </w:pPr>
    </w:p>
    <w:p w14:paraId="161201F9" w14:textId="77777777" w:rsidR="000B0885" w:rsidRDefault="000B0885" w:rsidP="004D4256">
      <w:pPr>
        <w:ind w:left="720"/>
        <w:rPr>
          <w:color w:val="FF0000"/>
        </w:rPr>
      </w:pPr>
    </w:p>
    <w:p w14:paraId="4BE27E01" w14:textId="77777777" w:rsidR="000B0885" w:rsidRDefault="000B0885" w:rsidP="004D4256">
      <w:pPr>
        <w:ind w:left="720"/>
        <w:rPr>
          <w:color w:val="FF0000"/>
        </w:rPr>
      </w:pPr>
    </w:p>
    <w:p w14:paraId="1E6C9D83" w14:textId="16F40179" w:rsidR="003E3E9C" w:rsidRDefault="004D4256" w:rsidP="004D4256">
      <w:r>
        <w:rPr>
          <w:noProof/>
          <w:lang w:eastAsia="da-DK"/>
        </w:rPr>
        <w:lastRenderedPageBreak/>
        <w:drawing>
          <wp:inline distT="0" distB="0" distL="0" distR="0" wp14:anchorId="29E936EE" wp14:editId="722E54EB">
            <wp:extent cx="5952126" cy="966470"/>
            <wp:effectExtent l="25400" t="0" r="29845" b="2413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7D26D137" w14:textId="77777777" w:rsidR="009000EC" w:rsidRDefault="009000EC" w:rsidP="004D4256">
      <w:pPr>
        <w:rPr>
          <w:b/>
          <w:lang w:val="en-US"/>
        </w:rPr>
      </w:pPr>
      <w:r w:rsidRPr="004D4256">
        <w:rPr>
          <w:b/>
          <w:lang w:val="en-US"/>
        </w:rPr>
        <w:t>Lest, hört, seht die Unterrichtsunterlagen:</w:t>
      </w:r>
    </w:p>
    <w:p w14:paraId="4228B660" w14:textId="77777777" w:rsidR="000B0885" w:rsidRDefault="000B0885" w:rsidP="004D4256">
      <w:pPr>
        <w:rPr>
          <w:b/>
          <w:lang w:val="en-US"/>
        </w:rPr>
      </w:pPr>
    </w:p>
    <w:p w14:paraId="479503CF" w14:textId="77777777" w:rsidR="000B0885" w:rsidRPr="009C6560" w:rsidRDefault="000B0885" w:rsidP="000B0885">
      <w:pPr>
        <w:ind w:left="720"/>
        <w:rPr>
          <w:b/>
        </w:rPr>
      </w:pPr>
      <w:r w:rsidRPr="009C6560">
        <w:rPr>
          <w:b/>
        </w:rPr>
        <w:t xml:space="preserve">Wichtige Wörter: 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176"/>
        <w:gridCol w:w="2518"/>
        <w:gridCol w:w="2176"/>
        <w:gridCol w:w="2032"/>
      </w:tblGrid>
      <w:tr w:rsidR="000B0885" w14:paraId="3D8AD4FF" w14:textId="77777777" w:rsidTr="00182C10">
        <w:tc>
          <w:tcPr>
            <w:tcW w:w="2176" w:type="dxa"/>
          </w:tcPr>
          <w:p w14:paraId="3AC0022D" w14:textId="77777777" w:rsidR="000B0885" w:rsidRPr="00340810" w:rsidRDefault="000B0885" w:rsidP="00182C10">
            <w:pPr>
              <w:rPr>
                <w:color w:val="00B050"/>
              </w:rPr>
            </w:pPr>
            <w:r w:rsidRPr="00340810">
              <w:rPr>
                <w:color w:val="00B050"/>
              </w:rPr>
              <w:t>Stromerzeugung/</w:t>
            </w:r>
          </w:p>
          <w:p w14:paraId="73205A5A" w14:textId="77777777" w:rsidR="000B0885" w:rsidRPr="00340810" w:rsidRDefault="000B0885" w:rsidP="00182C10">
            <w:pPr>
              <w:rPr>
                <w:color w:val="00B050"/>
              </w:rPr>
            </w:pPr>
            <w:r w:rsidRPr="00340810">
              <w:rPr>
                <w:color w:val="00B050"/>
              </w:rPr>
              <w:t>Energieerzeugung</w:t>
            </w:r>
          </w:p>
        </w:tc>
        <w:tc>
          <w:tcPr>
            <w:tcW w:w="2518" w:type="dxa"/>
          </w:tcPr>
          <w:p w14:paraId="3B371F03" w14:textId="77777777" w:rsidR="000B0885" w:rsidRDefault="000B0885" w:rsidP="00182C10">
            <w:r>
              <w:t>producering af strøm/energi</w:t>
            </w:r>
          </w:p>
        </w:tc>
        <w:tc>
          <w:tcPr>
            <w:tcW w:w="2176" w:type="dxa"/>
          </w:tcPr>
          <w:p w14:paraId="4CAD9AB8" w14:textId="77777777" w:rsidR="000B0885" w:rsidRPr="004D4256" w:rsidRDefault="000B0885" w:rsidP="00182C10">
            <w:pPr>
              <w:rPr>
                <w:color w:val="808080"/>
              </w:rPr>
            </w:pPr>
            <w:r w:rsidRPr="004D4256">
              <w:rPr>
                <w:color w:val="00B050"/>
              </w:rPr>
              <w:t>ausstoßen</w:t>
            </w:r>
            <w:r>
              <w:rPr>
                <w:color w:val="00B050"/>
              </w:rPr>
              <w:t>/es stö</w:t>
            </w:r>
            <w:r w:rsidRPr="004D4256">
              <w:rPr>
                <w:color w:val="00B050"/>
              </w:rPr>
              <w:t>ß</w:t>
            </w:r>
            <w:r>
              <w:rPr>
                <w:color w:val="00B050"/>
              </w:rPr>
              <w:t>t aus</w:t>
            </w:r>
          </w:p>
        </w:tc>
        <w:tc>
          <w:tcPr>
            <w:tcW w:w="2032" w:type="dxa"/>
          </w:tcPr>
          <w:p w14:paraId="3B155C83" w14:textId="77777777" w:rsidR="000B0885" w:rsidRDefault="000B0885" w:rsidP="00182C10">
            <w:r>
              <w:t>udlede - det udleder</w:t>
            </w:r>
          </w:p>
        </w:tc>
      </w:tr>
      <w:tr w:rsidR="000B0885" w14:paraId="0168B2DC" w14:textId="77777777" w:rsidTr="00182C10">
        <w:trPr>
          <w:trHeight w:val="596"/>
        </w:trPr>
        <w:tc>
          <w:tcPr>
            <w:tcW w:w="2176" w:type="dxa"/>
          </w:tcPr>
          <w:p w14:paraId="121A1873" w14:textId="77777777" w:rsidR="000B0885" w:rsidRPr="00340810" w:rsidRDefault="000B0885" w:rsidP="00182C10">
            <w:pPr>
              <w:rPr>
                <w:color w:val="00B050"/>
              </w:rPr>
            </w:pPr>
            <w:r>
              <w:rPr>
                <w:color w:val="00B050"/>
              </w:rPr>
              <w:t>e</w:t>
            </w:r>
            <w:r w:rsidRPr="00340810">
              <w:rPr>
                <w:color w:val="00B050"/>
              </w:rPr>
              <w:t>rneuerbare Energien</w:t>
            </w:r>
          </w:p>
        </w:tc>
        <w:tc>
          <w:tcPr>
            <w:tcW w:w="2518" w:type="dxa"/>
          </w:tcPr>
          <w:p w14:paraId="0E28B724" w14:textId="77777777" w:rsidR="000B0885" w:rsidRDefault="000B0885" w:rsidP="00182C10">
            <w:r>
              <w:t>vedvarende energi</w:t>
            </w:r>
          </w:p>
        </w:tc>
        <w:tc>
          <w:tcPr>
            <w:tcW w:w="2176" w:type="dxa"/>
          </w:tcPr>
          <w:p w14:paraId="4B069EDE" w14:textId="77777777" w:rsidR="000B0885" w:rsidRDefault="000B0885" w:rsidP="00182C10">
            <w:r w:rsidRPr="004B4583">
              <w:rPr>
                <w:color w:val="00B050"/>
              </w:rPr>
              <w:t>erzeugen</w:t>
            </w:r>
          </w:p>
        </w:tc>
        <w:tc>
          <w:tcPr>
            <w:tcW w:w="2032" w:type="dxa"/>
          </w:tcPr>
          <w:p w14:paraId="58098CBA" w14:textId="77777777" w:rsidR="000B0885" w:rsidRDefault="000B0885" w:rsidP="00182C10">
            <w:r>
              <w:t>producere</w:t>
            </w:r>
          </w:p>
        </w:tc>
      </w:tr>
      <w:tr w:rsidR="000B0885" w14:paraId="737EE776" w14:textId="77777777" w:rsidTr="00182C10">
        <w:trPr>
          <w:trHeight w:val="315"/>
        </w:trPr>
        <w:tc>
          <w:tcPr>
            <w:tcW w:w="2176" w:type="dxa"/>
          </w:tcPr>
          <w:p w14:paraId="28A25BFE" w14:textId="77777777" w:rsidR="000B0885" w:rsidRPr="00340810" w:rsidRDefault="000B0885" w:rsidP="00182C10">
            <w:pPr>
              <w:rPr>
                <w:color w:val="00B050"/>
              </w:rPr>
            </w:pPr>
            <w:r>
              <w:rPr>
                <w:color w:val="00B050"/>
              </w:rPr>
              <w:t>umweltfreundlich</w:t>
            </w:r>
          </w:p>
        </w:tc>
        <w:tc>
          <w:tcPr>
            <w:tcW w:w="2518" w:type="dxa"/>
          </w:tcPr>
          <w:p w14:paraId="77AFF058" w14:textId="77777777" w:rsidR="000B0885" w:rsidRDefault="000B0885" w:rsidP="00182C10">
            <w:r>
              <w:t>Miljøvenlig</w:t>
            </w:r>
          </w:p>
        </w:tc>
        <w:tc>
          <w:tcPr>
            <w:tcW w:w="2176" w:type="dxa"/>
          </w:tcPr>
          <w:p w14:paraId="33A459D7" w14:textId="77777777" w:rsidR="000B0885" w:rsidRDefault="000B0885" w:rsidP="00182C10">
            <w:r w:rsidRPr="006F23D4">
              <w:rPr>
                <w:color w:val="00B050"/>
              </w:rPr>
              <w:t>Nachhaltigkeit</w:t>
            </w:r>
          </w:p>
        </w:tc>
        <w:tc>
          <w:tcPr>
            <w:tcW w:w="2032" w:type="dxa"/>
          </w:tcPr>
          <w:p w14:paraId="431764B2" w14:textId="77777777" w:rsidR="000B0885" w:rsidRDefault="000B0885" w:rsidP="00182C10">
            <w:r>
              <w:t>bæredygtighed</w:t>
            </w:r>
          </w:p>
        </w:tc>
      </w:tr>
      <w:tr w:rsidR="000B0885" w14:paraId="27588173" w14:textId="77777777" w:rsidTr="00182C10">
        <w:trPr>
          <w:trHeight w:val="302"/>
        </w:trPr>
        <w:tc>
          <w:tcPr>
            <w:tcW w:w="2176" w:type="dxa"/>
          </w:tcPr>
          <w:p w14:paraId="6682A229" w14:textId="77777777" w:rsidR="000B0885" w:rsidRPr="00340810" w:rsidRDefault="000B0885" w:rsidP="00182C10">
            <w:pPr>
              <w:rPr>
                <w:color w:val="00B050"/>
              </w:rPr>
            </w:pPr>
            <w:r>
              <w:rPr>
                <w:color w:val="00B050"/>
              </w:rPr>
              <w:t>anbauen</w:t>
            </w:r>
          </w:p>
        </w:tc>
        <w:tc>
          <w:tcPr>
            <w:tcW w:w="2518" w:type="dxa"/>
          </w:tcPr>
          <w:p w14:paraId="3C93E852" w14:textId="77777777" w:rsidR="000B0885" w:rsidRDefault="000B0885" w:rsidP="00182C10">
            <w:r>
              <w:t>dyrke</w:t>
            </w:r>
          </w:p>
        </w:tc>
        <w:tc>
          <w:tcPr>
            <w:tcW w:w="2176" w:type="dxa"/>
          </w:tcPr>
          <w:p w14:paraId="11445B12" w14:textId="77777777" w:rsidR="000B0885" w:rsidRPr="006F23D4" w:rsidRDefault="000B0885" w:rsidP="00182C10">
            <w:pPr>
              <w:rPr>
                <w:color w:val="00B050"/>
              </w:rPr>
            </w:pPr>
            <w:r>
              <w:rPr>
                <w:color w:val="00B050"/>
              </w:rPr>
              <w:t>s</w:t>
            </w:r>
            <w:r w:rsidRPr="006F23D4">
              <w:rPr>
                <w:color w:val="00B050"/>
              </w:rPr>
              <w:t>auber/schmutzig</w:t>
            </w:r>
          </w:p>
        </w:tc>
        <w:tc>
          <w:tcPr>
            <w:tcW w:w="2032" w:type="dxa"/>
          </w:tcPr>
          <w:p w14:paraId="06668DBF" w14:textId="77777777" w:rsidR="000B0885" w:rsidRDefault="000B0885" w:rsidP="00182C10">
            <w:r>
              <w:t>Ren/snavset</w:t>
            </w:r>
          </w:p>
        </w:tc>
      </w:tr>
      <w:tr w:rsidR="000B0885" w14:paraId="2EBB689C" w14:textId="77777777" w:rsidTr="00182C10">
        <w:trPr>
          <w:trHeight w:val="273"/>
        </w:trPr>
        <w:tc>
          <w:tcPr>
            <w:tcW w:w="2176" w:type="dxa"/>
          </w:tcPr>
          <w:p w14:paraId="096AE0F0" w14:textId="77777777" w:rsidR="000B0885" w:rsidRPr="00340810" w:rsidRDefault="000B0885" w:rsidP="00182C10">
            <w:pPr>
              <w:rPr>
                <w:color w:val="00B050"/>
              </w:rPr>
            </w:pPr>
            <w:r w:rsidRPr="00340810">
              <w:rPr>
                <w:color w:val="00B050"/>
              </w:rPr>
              <w:t>Energiewende</w:t>
            </w:r>
          </w:p>
        </w:tc>
        <w:tc>
          <w:tcPr>
            <w:tcW w:w="2518" w:type="dxa"/>
          </w:tcPr>
          <w:p w14:paraId="64440797" w14:textId="77777777" w:rsidR="000B0885" w:rsidRDefault="000B0885" w:rsidP="00182C10">
            <w:r>
              <w:t>Energiomstilling</w:t>
            </w:r>
          </w:p>
        </w:tc>
        <w:tc>
          <w:tcPr>
            <w:tcW w:w="2176" w:type="dxa"/>
          </w:tcPr>
          <w:p w14:paraId="20E412BC" w14:textId="77777777" w:rsidR="000B0885" w:rsidRPr="006F23D4" w:rsidRDefault="000B0885" w:rsidP="00182C10">
            <w:pPr>
              <w:rPr>
                <w:color w:val="00B050"/>
              </w:rPr>
            </w:pPr>
            <w:r w:rsidRPr="006F23D4">
              <w:rPr>
                <w:color w:val="00B050"/>
              </w:rPr>
              <w:t>verschmutzen</w:t>
            </w:r>
          </w:p>
        </w:tc>
        <w:tc>
          <w:tcPr>
            <w:tcW w:w="2032" w:type="dxa"/>
          </w:tcPr>
          <w:p w14:paraId="68AF78D5" w14:textId="77777777" w:rsidR="000B0885" w:rsidRDefault="000B0885" w:rsidP="00182C10">
            <w:r>
              <w:t>forurene</w:t>
            </w:r>
          </w:p>
        </w:tc>
      </w:tr>
    </w:tbl>
    <w:p w14:paraId="66A8EB5B" w14:textId="77777777" w:rsidR="000B0885" w:rsidRDefault="000B0885" w:rsidP="000B0885">
      <w:pPr>
        <w:ind w:left="720"/>
      </w:pPr>
    </w:p>
    <w:p w14:paraId="7959F538" w14:textId="77777777" w:rsidR="000B0885" w:rsidRPr="00B843F8" w:rsidRDefault="000B0885" w:rsidP="000B0885">
      <w:pPr>
        <w:ind w:left="720"/>
        <w:rPr>
          <w:b/>
          <w:lang w:val="en-US"/>
        </w:rPr>
      </w:pPr>
      <w:r w:rsidRPr="00B843F8">
        <w:rPr>
          <w:b/>
          <w:lang w:val="en-US"/>
        </w:rPr>
        <w:t xml:space="preserve">Was ist eigentlich Energiewende: </w:t>
      </w:r>
    </w:p>
    <w:p w14:paraId="0B216C85" w14:textId="77777777" w:rsidR="000B0885" w:rsidRPr="00B843F8" w:rsidRDefault="00EF1D18" w:rsidP="000B0885">
      <w:pPr>
        <w:ind w:left="720"/>
        <w:rPr>
          <w:lang w:val="en-US"/>
        </w:rPr>
      </w:pPr>
      <w:hyperlink r:id="rId30" w:history="1">
        <w:r w:rsidR="000B0885" w:rsidRPr="00B843F8">
          <w:rPr>
            <w:rStyle w:val="Hyperlink"/>
            <w:lang w:val="en-US"/>
          </w:rPr>
          <w:t>https://www.youtube.com/watch?v=n3_S4NZKxiE</w:t>
        </w:r>
      </w:hyperlink>
    </w:p>
    <w:p w14:paraId="2EE94F54" w14:textId="77777777" w:rsidR="000B0885" w:rsidRDefault="000B0885" w:rsidP="004D4256">
      <w:pPr>
        <w:rPr>
          <w:b/>
          <w:lang w:val="en-US"/>
        </w:rPr>
      </w:pPr>
    </w:p>
    <w:p w14:paraId="2F48C21D" w14:textId="77777777" w:rsidR="00B843F8" w:rsidRDefault="00B843F8" w:rsidP="004D4256">
      <w:pPr>
        <w:rPr>
          <w:b/>
          <w:lang w:val="en-US"/>
        </w:rPr>
      </w:pPr>
    </w:p>
    <w:p w14:paraId="559B910D" w14:textId="78B221C5" w:rsidR="00B843F8" w:rsidRPr="00B843F8" w:rsidRDefault="00B843F8" w:rsidP="00B843F8">
      <w:pPr>
        <w:pStyle w:val="Listeafsnit"/>
        <w:numPr>
          <w:ilvl w:val="0"/>
          <w:numId w:val="11"/>
        </w:numPr>
        <w:rPr>
          <w:b/>
          <w:bCs/>
        </w:rPr>
      </w:pPr>
      <w:r w:rsidRPr="00B843F8">
        <w:rPr>
          <w:b/>
          <w:bCs/>
        </w:rPr>
        <w:t>Biomasse/Biogas</w:t>
      </w:r>
      <w:r w:rsidR="00B2293B">
        <w:rPr>
          <w:b/>
          <w:bCs/>
        </w:rPr>
        <w:t>, Abbildung</w:t>
      </w:r>
      <w:r w:rsidR="00015B13">
        <w:rPr>
          <w:b/>
          <w:bCs/>
        </w:rPr>
        <w:t xml:space="preserve"> 1</w:t>
      </w:r>
    </w:p>
    <w:p w14:paraId="44875879" w14:textId="77777777" w:rsidR="00B843F8" w:rsidRDefault="00B843F8" w:rsidP="00DE37EF"/>
    <w:p w14:paraId="656073ED" w14:textId="01EE3BAE" w:rsidR="00B843F8" w:rsidRDefault="00EF1D18" w:rsidP="00B843F8">
      <w:pPr>
        <w:ind w:left="720"/>
      </w:pPr>
      <w:hyperlink r:id="rId31" w:history="1">
        <w:r w:rsidR="00B843F8" w:rsidRPr="00A43260">
          <w:rPr>
            <w:rStyle w:val="Hyperlink"/>
          </w:rPr>
          <w:t>https://www.nachhaltigleben.ch/energie/biomasse-ist-eine-wichtige-energiequelle-aus-abfaellen-1810</w:t>
        </w:r>
      </w:hyperlink>
    </w:p>
    <w:p w14:paraId="1C4CD182" w14:textId="77777777" w:rsidR="000B0885" w:rsidRDefault="000B0885" w:rsidP="00B843F8">
      <w:pPr>
        <w:ind w:left="720"/>
      </w:pPr>
    </w:p>
    <w:p w14:paraId="4A0E1BA1" w14:textId="77777777" w:rsidR="000B0885" w:rsidRDefault="000B0885" w:rsidP="00B843F8">
      <w:pPr>
        <w:ind w:left="720"/>
      </w:pPr>
    </w:p>
    <w:p w14:paraId="1A46BA32" w14:textId="77777777" w:rsidR="000B0885" w:rsidRDefault="000B0885" w:rsidP="00B843F8">
      <w:pPr>
        <w:ind w:left="720"/>
      </w:pPr>
    </w:p>
    <w:p w14:paraId="2661C750" w14:textId="77777777" w:rsidR="000B0885" w:rsidRDefault="000B0885" w:rsidP="00B843F8">
      <w:pPr>
        <w:ind w:left="720"/>
      </w:pPr>
    </w:p>
    <w:p w14:paraId="102815EB" w14:textId="77777777" w:rsidR="000B0885" w:rsidRDefault="000B0885" w:rsidP="00B843F8">
      <w:pPr>
        <w:ind w:left="720"/>
      </w:pPr>
    </w:p>
    <w:p w14:paraId="6CDD8148" w14:textId="77777777" w:rsidR="000B0885" w:rsidRDefault="000B0885" w:rsidP="00B843F8">
      <w:pPr>
        <w:ind w:left="720"/>
      </w:pPr>
    </w:p>
    <w:p w14:paraId="5535215E" w14:textId="77777777" w:rsidR="009000EC" w:rsidRPr="00B843F8" w:rsidRDefault="009000EC" w:rsidP="009000EC"/>
    <w:p w14:paraId="2B6A7CCA" w14:textId="24B66833" w:rsidR="001F3669" w:rsidRPr="004D4256" w:rsidRDefault="000F6C51" w:rsidP="004D4256">
      <w:pPr>
        <w:pStyle w:val="Listeafsnit"/>
        <w:numPr>
          <w:ilvl w:val="0"/>
          <w:numId w:val="11"/>
        </w:numPr>
        <w:rPr>
          <w:b/>
          <w:lang w:val="en-US"/>
        </w:rPr>
      </w:pPr>
      <w:r w:rsidRPr="004D4256">
        <w:rPr>
          <w:b/>
        </w:rPr>
        <w:t>Energieerzeugung aus Biomasse einfach erklärt.</w:t>
      </w:r>
      <w:r w:rsidRPr="004D4256">
        <w:rPr>
          <w:b/>
          <w:lang w:val="en-US"/>
        </w:rPr>
        <w:t xml:space="preserve"> </w:t>
      </w:r>
      <w:r w:rsidR="009000EC" w:rsidRPr="004D4256">
        <w:rPr>
          <w:b/>
          <w:lang w:val="en-US"/>
        </w:rPr>
        <w:t>Klickt auf das Bild und seht euch das Video an</w:t>
      </w:r>
      <w:r w:rsidRPr="004D4256">
        <w:rPr>
          <w:b/>
          <w:lang w:val="en-US"/>
        </w:rPr>
        <w:t xml:space="preserve">. </w:t>
      </w:r>
    </w:p>
    <w:p w14:paraId="030DAF51" w14:textId="77777777" w:rsidR="000A618F" w:rsidRPr="00DD3035" w:rsidRDefault="000A618F" w:rsidP="000A618F">
      <w:pPr>
        <w:pStyle w:val="Listeafsnit"/>
        <w:ind w:left="1440"/>
        <w:rPr>
          <w:lang w:val="en-US"/>
        </w:rPr>
      </w:pPr>
    </w:p>
    <w:p w14:paraId="6005742B" w14:textId="66023FAD" w:rsidR="001F3669" w:rsidRDefault="00DD3035" w:rsidP="007A1906">
      <w:pPr>
        <w:tabs>
          <w:tab w:val="left" w:pos="3942"/>
        </w:tabs>
      </w:pPr>
      <w:r w:rsidRPr="00DD3035">
        <w:rPr>
          <w:noProof/>
          <w:lang w:eastAsia="da-DK"/>
        </w:rPr>
        <w:lastRenderedPageBreak/>
        <w:drawing>
          <wp:inline distT="0" distB="0" distL="0" distR="0" wp14:anchorId="0182141E" wp14:editId="02A106A3">
            <wp:extent cx="6116320" cy="3434715"/>
            <wp:effectExtent l="0" t="0" r="5080" b="0"/>
            <wp:docPr id="10" name="Billede 10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42C66" w14:textId="77777777" w:rsidR="00B843F8" w:rsidRDefault="00B843F8" w:rsidP="007A1906">
      <w:pPr>
        <w:tabs>
          <w:tab w:val="left" w:pos="3942"/>
        </w:tabs>
        <w:rPr>
          <w:b/>
        </w:rPr>
      </w:pPr>
    </w:p>
    <w:p w14:paraId="5C1F043F" w14:textId="45328E8B" w:rsidR="000A618F" w:rsidRPr="004D4256" w:rsidRDefault="000F6C51" w:rsidP="007A1906">
      <w:pPr>
        <w:tabs>
          <w:tab w:val="left" w:pos="3942"/>
        </w:tabs>
        <w:rPr>
          <w:b/>
        </w:rPr>
      </w:pPr>
      <w:r w:rsidRPr="004D4256">
        <w:rPr>
          <w:b/>
        </w:rPr>
        <w:t>a)</w:t>
      </w:r>
      <w:r w:rsidR="000A618F" w:rsidRPr="004D4256">
        <w:rPr>
          <w:b/>
        </w:rPr>
        <w:t xml:space="preserve">Video und Artikel: </w:t>
      </w:r>
    </w:p>
    <w:p w14:paraId="6A801099" w14:textId="2CF2D68E" w:rsidR="00DD3035" w:rsidRDefault="00EF1D18" w:rsidP="007A1906">
      <w:pPr>
        <w:tabs>
          <w:tab w:val="left" w:pos="3942"/>
        </w:tabs>
      </w:pPr>
      <w:hyperlink r:id="rId34" w:history="1">
        <w:r w:rsidR="00DD3035" w:rsidRPr="00A43260">
          <w:rPr>
            <w:rStyle w:val="Hyperlink"/>
          </w:rPr>
          <w:t>https://www.swr.de/wissen/erneuerbare-energien-biogas-welche-rolle-spielt-es-100.html</w:t>
        </w:r>
      </w:hyperlink>
    </w:p>
    <w:p w14:paraId="41563714" w14:textId="77777777" w:rsidR="000F6C51" w:rsidRDefault="000F6C51" w:rsidP="007A1906">
      <w:pPr>
        <w:tabs>
          <w:tab w:val="left" w:pos="3942"/>
        </w:tabs>
      </w:pPr>
    </w:p>
    <w:p w14:paraId="2E41F5A3" w14:textId="0A09FB0C" w:rsidR="000F6C51" w:rsidRDefault="008D681D" w:rsidP="000F6C51">
      <w:pPr>
        <w:tabs>
          <w:tab w:val="left" w:pos="3942"/>
        </w:tabs>
      </w:pPr>
      <w:r>
        <w:rPr>
          <w:b/>
        </w:rPr>
        <w:t>b)Fünf-minütige Video über</w:t>
      </w:r>
      <w:r w:rsidR="004D4256">
        <w:rPr>
          <w:b/>
        </w:rPr>
        <w:t xml:space="preserve"> </w:t>
      </w:r>
      <w:r w:rsidR="00400BDC">
        <w:rPr>
          <w:b/>
        </w:rPr>
        <w:t>von</w:t>
      </w:r>
      <w:r w:rsidR="004D4256">
        <w:rPr>
          <w:b/>
        </w:rPr>
        <w:t xml:space="preserve"> Biogas</w:t>
      </w:r>
      <w:r w:rsidR="000F6C51">
        <w:t>:</w:t>
      </w:r>
      <w:r w:rsidR="000F6C51" w:rsidRPr="000F6C51">
        <w:t xml:space="preserve"> </w:t>
      </w:r>
      <w:hyperlink r:id="rId35" w:history="1">
        <w:r w:rsidR="000F6C51" w:rsidRPr="00A43260">
          <w:rPr>
            <w:rStyle w:val="Hyperlink"/>
          </w:rPr>
          <w:t>https://www.youtube.com/watch?v=RtcBCk9VVwE</w:t>
        </w:r>
      </w:hyperlink>
    </w:p>
    <w:p w14:paraId="4CA06BD9" w14:textId="77777777" w:rsidR="000F6C51" w:rsidRDefault="000F6C51" w:rsidP="000F6C51">
      <w:pPr>
        <w:tabs>
          <w:tab w:val="left" w:pos="3942"/>
        </w:tabs>
      </w:pPr>
    </w:p>
    <w:p w14:paraId="3F0B66DE" w14:textId="6A94C073" w:rsidR="000A618F" w:rsidRDefault="000A618F" w:rsidP="007A1906">
      <w:pPr>
        <w:tabs>
          <w:tab w:val="left" w:pos="3942"/>
        </w:tabs>
      </w:pPr>
    </w:p>
    <w:p w14:paraId="2C9A5C20" w14:textId="2B180C7E" w:rsidR="0050057B" w:rsidRPr="004D4256" w:rsidRDefault="0050057B" w:rsidP="004D4256">
      <w:pPr>
        <w:pStyle w:val="Listeafsnit"/>
        <w:numPr>
          <w:ilvl w:val="0"/>
          <w:numId w:val="12"/>
        </w:numPr>
        <w:rPr>
          <w:b/>
          <w:lang w:val="en-US"/>
        </w:rPr>
      </w:pPr>
      <w:r w:rsidRPr="004D4256">
        <w:rPr>
          <w:b/>
          <w:lang w:val="en-US"/>
        </w:rPr>
        <w:t xml:space="preserve">Klimaneutral på DW - 3-minütige Hörübnung mit Multiple-choise-Test on-line </w:t>
      </w:r>
    </w:p>
    <w:p w14:paraId="38CCF49E" w14:textId="77777777" w:rsidR="0050057B" w:rsidRPr="003F41F0" w:rsidRDefault="00EF1D18" w:rsidP="0050057B">
      <w:pPr>
        <w:pStyle w:val="Listeafsnit"/>
        <w:ind w:left="1080"/>
        <w:rPr>
          <w:lang w:val="en-US"/>
        </w:rPr>
      </w:pPr>
      <w:hyperlink r:id="rId36" w:history="1">
        <w:r w:rsidR="0050057B" w:rsidRPr="004130E6">
          <w:rPr>
            <w:rStyle w:val="Hyperlink"/>
            <w:lang w:val="en-US"/>
          </w:rPr>
          <w:t>https://learngerman.dw.com/de/wovon-handelt-der-text/l-59720798/e-59720984</w:t>
        </w:r>
      </w:hyperlink>
    </w:p>
    <w:p w14:paraId="55D9A29A" w14:textId="77777777" w:rsidR="000F6C51" w:rsidRPr="003F41F0" w:rsidRDefault="000F6C51" w:rsidP="0050057B">
      <w:pPr>
        <w:pStyle w:val="Listeafsnit"/>
        <w:ind w:left="1080"/>
        <w:rPr>
          <w:lang w:val="en-US"/>
        </w:rPr>
      </w:pPr>
    </w:p>
    <w:p w14:paraId="396A0F14" w14:textId="7D60ACF0" w:rsidR="000F6C51" w:rsidRPr="004D4256" w:rsidRDefault="000F6C51" w:rsidP="004D4256">
      <w:pPr>
        <w:pStyle w:val="Listeafsnit"/>
        <w:numPr>
          <w:ilvl w:val="0"/>
          <w:numId w:val="12"/>
        </w:numPr>
        <w:tabs>
          <w:tab w:val="left" w:pos="3942"/>
        </w:tabs>
        <w:rPr>
          <w:b/>
        </w:rPr>
      </w:pPr>
      <w:r w:rsidRPr="004D4256">
        <w:rPr>
          <w:b/>
        </w:rPr>
        <w:t>Argumente für und gegen Bioenergie</w:t>
      </w:r>
    </w:p>
    <w:p w14:paraId="281B8E60" w14:textId="546E5A2C" w:rsidR="000F6C51" w:rsidRPr="000F6C51" w:rsidRDefault="00EF1D18" w:rsidP="000F6C51">
      <w:pPr>
        <w:pStyle w:val="Listeafsnit"/>
        <w:numPr>
          <w:ilvl w:val="0"/>
          <w:numId w:val="9"/>
        </w:numPr>
        <w:tabs>
          <w:tab w:val="left" w:pos="3942"/>
        </w:tabs>
        <w:rPr>
          <w:b/>
        </w:rPr>
      </w:pPr>
      <w:hyperlink r:id="rId37" w:history="1">
        <w:r w:rsidR="000F6C51" w:rsidRPr="00A43260">
          <w:rPr>
            <w:rStyle w:val="Hyperlink"/>
          </w:rPr>
          <w:t>https://www.biomasse-info.net/biomasse/biomasse-nachteile/</w:t>
        </w:r>
      </w:hyperlink>
    </w:p>
    <w:p w14:paraId="4431C09E" w14:textId="77777777" w:rsidR="000F6C51" w:rsidRDefault="000F6C51" w:rsidP="000F6C51">
      <w:pPr>
        <w:pStyle w:val="Listeafsnit"/>
        <w:tabs>
          <w:tab w:val="left" w:pos="3942"/>
        </w:tabs>
        <w:ind w:left="1440"/>
      </w:pPr>
    </w:p>
    <w:p w14:paraId="6BA034FF" w14:textId="065E4A21" w:rsidR="000F6C51" w:rsidRDefault="00EF1D18" w:rsidP="000F6C51">
      <w:pPr>
        <w:pStyle w:val="Listeafsnit"/>
        <w:numPr>
          <w:ilvl w:val="0"/>
          <w:numId w:val="9"/>
        </w:numPr>
        <w:tabs>
          <w:tab w:val="left" w:pos="3942"/>
        </w:tabs>
      </w:pPr>
      <w:hyperlink r:id="rId38" w:history="1">
        <w:r w:rsidR="000F6C51" w:rsidRPr="006B7617">
          <w:rPr>
            <w:rStyle w:val="Hyperlink"/>
          </w:rPr>
          <w:t>https://www.eon.de/de/eonerleben/biogasanlage.html</w:t>
        </w:r>
      </w:hyperlink>
    </w:p>
    <w:p w14:paraId="44AB0767" w14:textId="77777777" w:rsidR="000F6C51" w:rsidRDefault="000F6C51" w:rsidP="000F6C51">
      <w:pPr>
        <w:tabs>
          <w:tab w:val="left" w:pos="3942"/>
        </w:tabs>
        <w:ind w:left="1080"/>
      </w:pPr>
    </w:p>
    <w:p w14:paraId="7C1E1823" w14:textId="41AB61C4" w:rsidR="000F6C51" w:rsidRDefault="000F6C51" w:rsidP="000F6C51">
      <w:pPr>
        <w:pStyle w:val="Listeafsnit"/>
        <w:numPr>
          <w:ilvl w:val="0"/>
          <w:numId w:val="9"/>
        </w:numPr>
        <w:tabs>
          <w:tab w:val="left" w:pos="3942"/>
        </w:tabs>
      </w:pPr>
      <w:r>
        <w:t xml:space="preserve"> </w:t>
      </w:r>
      <w:hyperlink r:id="rId39" w:history="1">
        <w:r w:rsidRPr="006B7617">
          <w:rPr>
            <w:rStyle w:val="Hyperlink"/>
          </w:rPr>
          <w:t>https://www.bfe.admin.ch/bfe/de/home/versorgung/erneuerbare-energien/energie-aus-biomasse.html</w:t>
        </w:r>
      </w:hyperlink>
    </w:p>
    <w:p w14:paraId="77E0A556" w14:textId="77777777" w:rsidR="000A618F" w:rsidRPr="000F6C51" w:rsidRDefault="000A618F" w:rsidP="000F6C51"/>
    <w:p w14:paraId="1ABDB9C9" w14:textId="7D65144B" w:rsidR="000A618F" w:rsidRPr="000F6C51" w:rsidRDefault="000A618F" w:rsidP="000A618F">
      <w:pPr>
        <w:pStyle w:val="Listeafsnit"/>
        <w:ind w:left="1440"/>
      </w:pPr>
    </w:p>
    <w:p w14:paraId="4C46709F" w14:textId="65E0FD14" w:rsidR="001F3669" w:rsidRDefault="001F3669" w:rsidP="007A1906">
      <w:pPr>
        <w:tabs>
          <w:tab w:val="left" w:pos="3942"/>
        </w:tabs>
      </w:pPr>
      <w:r>
        <w:rPr>
          <w:noProof/>
          <w:lang w:eastAsia="da-DK"/>
        </w:rPr>
        <w:lastRenderedPageBreak/>
        <w:drawing>
          <wp:inline distT="0" distB="0" distL="0" distR="0" wp14:anchorId="0359D0B8" wp14:editId="0427B9C0">
            <wp:extent cx="6075607" cy="3526155"/>
            <wp:effectExtent l="0" t="0" r="0" b="444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89" cy="355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83890" w14:textId="63B36DDE" w:rsidR="00172747" w:rsidRDefault="00172747" w:rsidP="000F6C51">
      <w:pPr>
        <w:tabs>
          <w:tab w:val="left" w:pos="3942"/>
        </w:tabs>
      </w:pPr>
    </w:p>
    <w:p w14:paraId="09C4F01D" w14:textId="77777777" w:rsidR="008D681D" w:rsidRPr="008D681D" w:rsidRDefault="00245788" w:rsidP="004D4256">
      <w:pPr>
        <w:pStyle w:val="Listeafsnit"/>
        <w:numPr>
          <w:ilvl w:val="0"/>
          <w:numId w:val="12"/>
        </w:numPr>
        <w:tabs>
          <w:tab w:val="left" w:pos="3942"/>
        </w:tabs>
        <w:rPr>
          <w:b/>
        </w:rPr>
      </w:pPr>
      <w:r w:rsidRPr="008D681D">
        <w:rPr>
          <w:b/>
        </w:rPr>
        <w:t>Demonstration gegen Bioenergie - ein Beispiel:</w:t>
      </w:r>
    </w:p>
    <w:p w14:paraId="059DDF82" w14:textId="4798BEA5" w:rsidR="00A252E6" w:rsidRDefault="008D681D" w:rsidP="008D681D">
      <w:pPr>
        <w:tabs>
          <w:tab w:val="left" w:pos="3942"/>
        </w:tabs>
        <w:ind w:left="360"/>
      </w:pPr>
      <w:r>
        <w:t xml:space="preserve">       </w:t>
      </w:r>
      <w:r w:rsidR="00A252E6" w:rsidRPr="00A252E6">
        <w:t xml:space="preserve"> </w:t>
      </w:r>
      <w:hyperlink r:id="rId41" w:history="1">
        <w:r w:rsidR="00A252E6" w:rsidRPr="00A43260">
          <w:rPr>
            <w:rStyle w:val="Hyperlink"/>
          </w:rPr>
          <w:t>https://www.stern.de/familie/protest-aufstand-gegen-bio-3273752.html</w:t>
        </w:r>
      </w:hyperlink>
    </w:p>
    <w:p w14:paraId="7342A3A9" w14:textId="6A6B792E" w:rsidR="00A252E6" w:rsidRDefault="008D681D" w:rsidP="008D681D">
      <w:pPr>
        <w:tabs>
          <w:tab w:val="left" w:pos="3942"/>
        </w:tabs>
      </w:pPr>
      <w:r>
        <w:t xml:space="preserve">              </w:t>
      </w:r>
      <w:r w:rsidR="00A252E6">
        <w:t>Auszug aus dem Artikel ”Aufstand gegen Bio”</w:t>
      </w:r>
    </w:p>
    <w:p w14:paraId="1FE57942" w14:textId="77777777" w:rsidR="00A252E6" w:rsidRDefault="00A252E6" w:rsidP="00A252E6">
      <w:pPr>
        <w:pStyle w:val="Listeafsnit"/>
        <w:tabs>
          <w:tab w:val="left" w:pos="3942"/>
        </w:tabs>
        <w:ind w:left="1440"/>
      </w:pPr>
    </w:p>
    <w:p w14:paraId="4169AC26" w14:textId="77777777" w:rsidR="00A252E6" w:rsidRDefault="00A252E6" w:rsidP="00A252E6">
      <w:pPr>
        <w:pStyle w:val="Listeafsnit"/>
        <w:tabs>
          <w:tab w:val="left" w:pos="3942"/>
        </w:tabs>
        <w:ind w:left="1440"/>
      </w:pPr>
    </w:p>
    <w:p w14:paraId="55206713" w14:textId="77777777" w:rsidR="00EF0883" w:rsidRPr="00B53D7C" w:rsidRDefault="00A252E6" w:rsidP="00A252E6">
      <w:pPr>
        <w:pStyle w:val="Overskrift2"/>
        <w:spacing w:before="0" w:beforeAutospacing="0" w:after="0" w:afterAutospacing="0"/>
        <w:rPr>
          <w:rStyle w:val="titlekicker"/>
          <w:rFonts w:eastAsia="Times New Roman"/>
          <w:color w:val="00B050"/>
        </w:rPr>
      </w:pPr>
      <w:r w:rsidRPr="00B53D7C">
        <w:rPr>
          <w:rStyle w:val="titlekicker"/>
          <w:rFonts w:eastAsia="Times New Roman"/>
          <w:color w:val="00B050"/>
        </w:rPr>
        <w:t>PROTEST</w:t>
      </w:r>
      <w:r w:rsidR="00EF0883" w:rsidRPr="00B53D7C">
        <w:rPr>
          <w:rStyle w:val="titlekicker"/>
          <w:rFonts w:eastAsia="Times New Roman"/>
          <w:color w:val="00B050"/>
        </w:rPr>
        <w:t xml:space="preserve"> </w:t>
      </w:r>
    </w:p>
    <w:p w14:paraId="70CB2565" w14:textId="571F3245" w:rsidR="00A252E6" w:rsidRPr="00B53D7C" w:rsidRDefault="00A252E6" w:rsidP="00A252E6">
      <w:pPr>
        <w:pStyle w:val="Overskrift2"/>
        <w:spacing w:before="0" w:beforeAutospacing="0" w:after="0" w:afterAutospacing="0"/>
        <w:rPr>
          <w:rFonts w:eastAsia="Times New Roman"/>
          <w:color w:val="00B050"/>
        </w:rPr>
      </w:pPr>
      <w:r w:rsidRPr="00B53D7C">
        <w:rPr>
          <w:rStyle w:val="titleheadline"/>
          <w:rFonts w:eastAsia="Times New Roman"/>
          <w:color w:val="00B050"/>
        </w:rPr>
        <w:t>Aufstand gegen Bio</w:t>
      </w:r>
    </w:p>
    <w:p w14:paraId="3C667CBE" w14:textId="77777777" w:rsidR="00A252E6" w:rsidRDefault="00EF1D18" w:rsidP="00A252E6">
      <w:pPr>
        <w:rPr>
          <w:rFonts w:eastAsia="Times New Roman"/>
        </w:rPr>
      </w:pPr>
      <w:r>
        <w:rPr>
          <w:rFonts w:eastAsia="Times New Roman"/>
          <w:noProof/>
        </w:rPr>
        <w:pict w14:anchorId="23438828">
          <v:rect id="_x0000_i1025" alt="" style="width:481.4pt;height:.05pt;mso-width-percent:0;mso-height-percent:0;mso-width-percent:0;mso-height-percent:0" o:hrpct="999" o:hralign="center" o:hrstd="t" o:hr="t" fillcolor="#aaa" stroked="f"/>
        </w:pict>
      </w:r>
    </w:p>
    <w:p w14:paraId="42CC51FA" w14:textId="63E1BE39" w:rsidR="00A252E6" w:rsidRPr="00B53D7C" w:rsidRDefault="00A252E6" w:rsidP="00A252E6">
      <w:pPr>
        <w:shd w:val="clear" w:color="auto" w:fill="F9F9F9"/>
        <w:rPr>
          <w:rFonts w:ascii="Times" w:eastAsia="Times New Roman" w:hAnsi="Times"/>
          <w:i/>
          <w:color w:val="000000"/>
        </w:rPr>
      </w:pPr>
      <w:r w:rsidRPr="00B53D7C">
        <w:rPr>
          <w:rFonts w:ascii="Times" w:eastAsia="Times New Roman" w:hAnsi="Times"/>
          <w:i/>
          <w:color w:val="000000"/>
        </w:rPr>
        <w:t>von Roman Heflik15.09.2007, 11:06 Uhr</w:t>
      </w:r>
      <w:r w:rsidR="00EF0883" w:rsidRPr="00B53D7C">
        <w:rPr>
          <w:rFonts w:ascii="Times" w:eastAsia="Times New Roman" w:hAnsi="Times"/>
          <w:i/>
          <w:color w:val="000000"/>
        </w:rPr>
        <w:t>, Stern</w:t>
      </w:r>
    </w:p>
    <w:p w14:paraId="2C027566" w14:textId="77777777" w:rsidR="00B53D7C" w:rsidRDefault="00B53D7C" w:rsidP="00A252E6">
      <w:pPr>
        <w:shd w:val="clear" w:color="auto" w:fill="F9F9F9"/>
        <w:rPr>
          <w:rFonts w:ascii="Times" w:eastAsia="Times New Roman" w:hAnsi="Times"/>
          <w:color w:val="000000"/>
          <w:sz w:val="27"/>
          <w:szCs w:val="27"/>
        </w:rPr>
      </w:pPr>
    </w:p>
    <w:p w14:paraId="3371AC34" w14:textId="5B0837C5" w:rsidR="00A252E6" w:rsidRDefault="00A252E6" w:rsidP="00A252E6">
      <w:pPr>
        <w:shd w:val="clear" w:color="auto" w:fill="F9F9F9"/>
        <w:rPr>
          <w:rFonts w:ascii="Times" w:eastAsia="Times New Roman" w:hAnsi="Times"/>
          <w:color w:val="000000"/>
          <w:sz w:val="27"/>
          <w:szCs w:val="27"/>
        </w:rPr>
      </w:pPr>
      <w:r>
        <w:rPr>
          <w:rFonts w:ascii="Times" w:eastAsia="Times New Roman" w:hAnsi="Times"/>
          <w:color w:val="000000"/>
          <w:sz w:val="27"/>
          <w:szCs w:val="27"/>
        </w:rPr>
        <w:t>Mit Strom und Gas aus Pflanzen soll künftig</w:t>
      </w:r>
      <w:r w:rsidR="00980A18">
        <w:rPr>
          <w:rStyle w:val="Fodnotehenvisning"/>
          <w:rFonts w:ascii="Times" w:eastAsia="Times New Roman" w:hAnsi="Times"/>
          <w:color w:val="000000"/>
          <w:sz w:val="27"/>
          <w:szCs w:val="27"/>
        </w:rPr>
        <w:footnoteReference w:id="1"/>
      </w:r>
      <w:r>
        <w:rPr>
          <w:rFonts w:ascii="Times" w:eastAsia="Times New Roman" w:hAnsi="Times"/>
          <w:color w:val="000000"/>
          <w:sz w:val="27"/>
          <w:szCs w:val="27"/>
        </w:rPr>
        <w:t xml:space="preserve"> ein großer Teil</w:t>
      </w:r>
      <w:r w:rsidR="00EE59FF">
        <w:rPr>
          <w:rStyle w:val="Fodnotehenvisning"/>
          <w:rFonts w:ascii="Times" w:eastAsia="Times New Roman" w:hAnsi="Times"/>
          <w:color w:val="000000"/>
          <w:sz w:val="27"/>
          <w:szCs w:val="27"/>
        </w:rPr>
        <w:footnoteReference w:id="2"/>
      </w:r>
      <w:r>
        <w:rPr>
          <w:rFonts w:ascii="Times" w:eastAsia="Times New Roman" w:hAnsi="Times"/>
          <w:color w:val="000000"/>
          <w:sz w:val="27"/>
          <w:szCs w:val="27"/>
        </w:rPr>
        <w:t xml:space="preserve"> des Energiebedarf</w:t>
      </w:r>
      <w:r w:rsidR="00EE59FF">
        <w:rPr>
          <w:rStyle w:val="Fodnotehenvisning"/>
          <w:rFonts w:ascii="Times" w:eastAsia="Times New Roman" w:hAnsi="Times"/>
          <w:color w:val="000000"/>
          <w:sz w:val="27"/>
          <w:szCs w:val="27"/>
        </w:rPr>
        <w:footnoteReference w:id="3"/>
      </w:r>
      <w:r>
        <w:rPr>
          <w:rFonts w:ascii="Times" w:eastAsia="Times New Roman" w:hAnsi="Times"/>
          <w:color w:val="000000"/>
          <w:sz w:val="27"/>
          <w:szCs w:val="27"/>
        </w:rPr>
        <w:t>s gedeckt werden. Doch nun regt</w:t>
      </w:r>
      <w:r w:rsidR="00EE59FF">
        <w:rPr>
          <w:rStyle w:val="Fodnotehenvisning"/>
          <w:rFonts w:ascii="Times" w:eastAsia="Times New Roman" w:hAnsi="Times"/>
          <w:color w:val="000000"/>
          <w:sz w:val="27"/>
          <w:szCs w:val="27"/>
        </w:rPr>
        <w:footnoteReference w:id="4"/>
      </w:r>
      <w:r>
        <w:rPr>
          <w:rFonts w:ascii="Times" w:eastAsia="Times New Roman" w:hAnsi="Times"/>
          <w:color w:val="000000"/>
          <w:sz w:val="27"/>
          <w:szCs w:val="27"/>
        </w:rPr>
        <w:t xml:space="preserve"> sich Protest gegen Biogasanlagen. Die Anwohner</w:t>
      </w:r>
      <w:r w:rsidR="00EE59FF">
        <w:rPr>
          <w:rStyle w:val="Fodnotehenvisning"/>
          <w:rFonts w:ascii="Times" w:eastAsia="Times New Roman" w:hAnsi="Times"/>
          <w:color w:val="000000"/>
          <w:sz w:val="27"/>
          <w:szCs w:val="27"/>
        </w:rPr>
        <w:footnoteReference w:id="5"/>
      </w:r>
      <w:r>
        <w:rPr>
          <w:rFonts w:ascii="Times" w:eastAsia="Times New Roman" w:hAnsi="Times"/>
          <w:color w:val="000000"/>
          <w:sz w:val="27"/>
          <w:szCs w:val="27"/>
        </w:rPr>
        <w:t xml:space="preserve"> fürchten Verkehr</w:t>
      </w:r>
      <w:r w:rsidR="00EE59FF">
        <w:rPr>
          <w:rStyle w:val="Fodnotehenvisning"/>
          <w:rFonts w:ascii="Times" w:eastAsia="Times New Roman" w:hAnsi="Times"/>
          <w:color w:val="000000"/>
          <w:sz w:val="27"/>
          <w:szCs w:val="27"/>
        </w:rPr>
        <w:footnoteReference w:id="6"/>
      </w:r>
      <w:r>
        <w:rPr>
          <w:rFonts w:ascii="Times" w:eastAsia="Times New Roman" w:hAnsi="Times"/>
          <w:color w:val="000000"/>
          <w:sz w:val="27"/>
          <w:szCs w:val="27"/>
        </w:rPr>
        <w:t>, Lärm und Gestank</w:t>
      </w:r>
      <w:r w:rsidR="00EE59FF">
        <w:rPr>
          <w:rStyle w:val="Fodnotehenvisning"/>
          <w:rFonts w:ascii="Times" w:eastAsia="Times New Roman" w:hAnsi="Times"/>
          <w:color w:val="000000"/>
          <w:sz w:val="27"/>
          <w:szCs w:val="27"/>
        </w:rPr>
        <w:footnoteReference w:id="7"/>
      </w:r>
      <w:r>
        <w:rPr>
          <w:rFonts w:ascii="Times" w:eastAsia="Times New Roman" w:hAnsi="Times"/>
          <w:color w:val="000000"/>
          <w:sz w:val="27"/>
          <w:szCs w:val="27"/>
        </w:rPr>
        <w:t>.</w:t>
      </w:r>
    </w:p>
    <w:p w14:paraId="2AE80C33" w14:textId="77777777" w:rsidR="00A252E6" w:rsidRDefault="00A252E6" w:rsidP="00A252E6">
      <w:pPr>
        <w:shd w:val="clear" w:color="auto" w:fill="F9F9F9"/>
        <w:rPr>
          <w:rFonts w:ascii="Times" w:eastAsia="Times New Roman" w:hAnsi="Times"/>
          <w:color w:val="000000"/>
          <w:sz w:val="27"/>
          <w:szCs w:val="27"/>
        </w:rPr>
      </w:pPr>
      <w:r>
        <w:rPr>
          <w:rFonts w:ascii="Times" w:eastAsia="Times New Roman" w:hAnsi="Times"/>
          <w:color w:val="000000"/>
          <w:sz w:val="27"/>
          <w:szCs w:val="27"/>
        </w:rPr>
        <w:t>Von Roman Heflik</w:t>
      </w:r>
    </w:p>
    <w:p w14:paraId="2328DB0B" w14:textId="746A2FFB" w:rsidR="00A252E6" w:rsidRPr="00B53D7C" w:rsidRDefault="00A252E6" w:rsidP="00A252E6">
      <w:pPr>
        <w:pStyle w:val="text-element"/>
        <w:shd w:val="clear" w:color="auto" w:fill="F9F9F9"/>
        <w:rPr>
          <w:color w:val="000000" w:themeColor="text1"/>
        </w:rPr>
      </w:pPr>
      <w:r w:rsidRPr="00B53D7C">
        <w:rPr>
          <w:color w:val="000000" w:themeColor="text1"/>
        </w:rPr>
        <w:t>Fast das ganze Dorf</w:t>
      </w:r>
      <w:r w:rsidR="00EE59FF" w:rsidRPr="00B53D7C">
        <w:rPr>
          <w:rStyle w:val="Fodnotehenvisning"/>
          <w:color w:val="000000" w:themeColor="text1"/>
        </w:rPr>
        <w:footnoteReference w:id="8"/>
      </w:r>
      <w:r w:rsidRPr="00B53D7C">
        <w:rPr>
          <w:color w:val="000000" w:themeColor="text1"/>
        </w:rPr>
        <w:t xml:space="preserve"> ist gekommen. Viele haben früher Feierabend</w:t>
      </w:r>
      <w:r w:rsidR="00EE59FF" w:rsidRPr="00B53D7C">
        <w:rPr>
          <w:rStyle w:val="Fodnotehenvisning"/>
          <w:color w:val="000000" w:themeColor="text1"/>
        </w:rPr>
        <w:footnoteReference w:id="9"/>
      </w:r>
      <w:r w:rsidRPr="00B53D7C">
        <w:rPr>
          <w:color w:val="000000" w:themeColor="text1"/>
        </w:rPr>
        <w:t xml:space="preserve"> gemacht, eine Familie hat sogar das Tapezieren der Wohnung unterbrochen</w:t>
      </w:r>
      <w:r w:rsidR="00894CF4" w:rsidRPr="00B53D7C">
        <w:rPr>
          <w:rStyle w:val="Fodnotehenvisning"/>
          <w:color w:val="000000" w:themeColor="text1"/>
        </w:rPr>
        <w:footnoteReference w:id="10"/>
      </w:r>
      <w:r w:rsidRPr="00B53D7C">
        <w:rPr>
          <w:color w:val="000000" w:themeColor="text1"/>
        </w:rPr>
        <w:t xml:space="preserve">, der Termin hier auf dem Acker ist wichtiger. </w:t>
      </w:r>
      <w:r w:rsidRPr="00B53D7C">
        <w:rPr>
          <w:color w:val="000000" w:themeColor="text1"/>
          <w:lang w:val="en-US"/>
        </w:rPr>
        <w:t xml:space="preserve">Die Bewohner von Suckow in Mecklenburg- Vorpommern wollen Flagge zeigen. </w:t>
      </w:r>
      <w:r w:rsidRPr="00B53D7C">
        <w:rPr>
          <w:color w:val="000000" w:themeColor="text1"/>
        </w:rPr>
        <w:t>"Ich bin gegen den Standort", sagt die 66-jährige Elke Fleischer, "wegen der Geruchsbelästigung." Ihr Mitstreiter, Rechtsanwalt Steffen Peters, 38, meint: "Die Landschaft verschönert das auch nicht gerade." Karen Bohn, eine 55-jährige kaufmännische Angestellte aus dem Nachbarort Strenz, fürchtet den Lastwagenverkehr, "und zwar tagsüber und in der Nacht".</w:t>
      </w:r>
    </w:p>
    <w:p w14:paraId="71BBC168" w14:textId="288D5822" w:rsidR="00A252E6" w:rsidRDefault="00A252E6" w:rsidP="00275515">
      <w:pPr>
        <w:pStyle w:val="text-element"/>
        <w:shd w:val="clear" w:color="auto" w:fill="F9F9F9"/>
        <w:rPr>
          <w:color w:val="000000" w:themeColor="text1"/>
        </w:rPr>
      </w:pPr>
      <w:r w:rsidRPr="00B53D7C">
        <w:rPr>
          <w:color w:val="000000" w:themeColor="text1"/>
        </w:rPr>
        <w:t>Und Sven Reiter, 45, Angestellter im öffentlichen Dienst, schimpft: "Die Leute, die hergezogen</w:t>
      </w:r>
      <w:r w:rsidR="00B60F75">
        <w:rPr>
          <w:rStyle w:val="Fodnotehenvisning"/>
          <w:color w:val="000000" w:themeColor="text1"/>
        </w:rPr>
        <w:footnoteReference w:id="11"/>
      </w:r>
      <w:r w:rsidRPr="00B53D7C">
        <w:rPr>
          <w:color w:val="000000" w:themeColor="text1"/>
        </w:rPr>
        <w:t xml:space="preserve"> sind, wussten nicht, was da drüben</w:t>
      </w:r>
      <w:r w:rsidR="00B60F75">
        <w:rPr>
          <w:rStyle w:val="Fodnotehenvisning"/>
          <w:color w:val="000000" w:themeColor="text1"/>
        </w:rPr>
        <w:footnoteReference w:id="12"/>
      </w:r>
      <w:r w:rsidRPr="00B53D7C">
        <w:rPr>
          <w:color w:val="000000" w:themeColor="text1"/>
        </w:rPr>
        <w:t xml:space="preserve"> mal hinkommen würde." "Da drüben", da ist zurzeit noch ein Stoppelacker</w:t>
      </w:r>
      <w:r w:rsidR="00B60F75">
        <w:rPr>
          <w:rStyle w:val="Fodnotehenvisning"/>
          <w:color w:val="000000" w:themeColor="text1"/>
        </w:rPr>
        <w:footnoteReference w:id="13"/>
      </w:r>
      <w:r w:rsidRPr="00B53D7C">
        <w:rPr>
          <w:color w:val="000000" w:themeColor="text1"/>
        </w:rPr>
        <w:t>, ungefähr 700 Meter entfernt von den schmucken</w:t>
      </w:r>
      <w:r w:rsidR="00B60F75">
        <w:rPr>
          <w:rStyle w:val="Fodnotehenvisning"/>
          <w:color w:val="000000" w:themeColor="text1"/>
        </w:rPr>
        <w:footnoteReference w:id="14"/>
      </w:r>
      <w:r w:rsidRPr="00B53D7C">
        <w:rPr>
          <w:color w:val="000000" w:themeColor="text1"/>
        </w:rPr>
        <w:t xml:space="preserve"> Eigenheimen der Suckower. Dort vor den Toren</w:t>
      </w:r>
      <w:r w:rsidR="00B60F75">
        <w:rPr>
          <w:rStyle w:val="Fodnotehenvisning"/>
          <w:color w:val="000000" w:themeColor="text1"/>
        </w:rPr>
        <w:footnoteReference w:id="15"/>
      </w:r>
      <w:r w:rsidRPr="00B53D7C">
        <w:rPr>
          <w:color w:val="000000" w:themeColor="text1"/>
        </w:rPr>
        <w:t xml:space="preserve"> der Kreisstadt Güstrow will die Nawaro Bio- Energie AG aus Leipzig im kommenden Jahr eine der größten Biogasanlagen Deutschlands errichten</w:t>
      </w:r>
      <w:r w:rsidR="00B60F75">
        <w:rPr>
          <w:rStyle w:val="Fodnotehenvisning"/>
          <w:color w:val="000000" w:themeColor="text1"/>
        </w:rPr>
        <w:footnoteReference w:id="16"/>
      </w:r>
      <w:r w:rsidRPr="00B53D7C">
        <w:rPr>
          <w:color w:val="000000" w:themeColor="text1"/>
        </w:rPr>
        <w:t>. Das technische Prinzip der Anlage ist der Natur abgeschaut</w:t>
      </w:r>
      <w:r w:rsidR="00B60F75">
        <w:rPr>
          <w:rStyle w:val="Fodnotehenvisning"/>
          <w:color w:val="000000" w:themeColor="text1"/>
        </w:rPr>
        <w:footnoteReference w:id="17"/>
      </w:r>
      <w:r w:rsidRPr="00B53D7C">
        <w:rPr>
          <w:color w:val="000000" w:themeColor="text1"/>
        </w:rPr>
        <w:t>: Wie ein überdimensionierter Kuhmagen verdaut</w:t>
      </w:r>
      <w:r w:rsidR="00E70B74">
        <w:rPr>
          <w:rStyle w:val="Fodnotehenvisning"/>
          <w:color w:val="000000" w:themeColor="text1"/>
        </w:rPr>
        <w:footnoteReference w:id="18"/>
      </w:r>
      <w:r w:rsidRPr="00B53D7C">
        <w:rPr>
          <w:color w:val="000000" w:themeColor="text1"/>
        </w:rPr>
        <w:t xml:space="preserve"> sie große Ladungen Mais, dazu ab und an einen Happen</w:t>
      </w:r>
      <w:r w:rsidR="00E70B74">
        <w:rPr>
          <w:rStyle w:val="Fodnotehenvisning"/>
          <w:color w:val="000000" w:themeColor="text1"/>
        </w:rPr>
        <w:footnoteReference w:id="19"/>
      </w:r>
      <w:r w:rsidRPr="00B53D7C">
        <w:rPr>
          <w:color w:val="000000" w:themeColor="text1"/>
        </w:rPr>
        <w:t xml:space="preserve"> anderes Getreide und einen kräftigen Schluck Gülle. Insgesamt eine Menge von 420.000 Tonnen pro Jahr. Die Lüftchen</w:t>
      </w:r>
      <w:r w:rsidR="00E70B74">
        <w:rPr>
          <w:rStyle w:val="Fodnotehenvisning"/>
          <w:color w:val="000000" w:themeColor="text1"/>
        </w:rPr>
        <w:footnoteReference w:id="20"/>
      </w:r>
      <w:r w:rsidRPr="00B53D7C">
        <w:rPr>
          <w:color w:val="000000" w:themeColor="text1"/>
        </w:rPr>
        <w:t>, die den verarbeitenden Bakterien dabei in den Gärkesseln</w:t>
      </w:r>
      <w:r w:rsidR="00E70B74">
        <w:rPr>
          <w:rStyle w:val="Fodnotehenvisning"/>
          <w:color w:val="000000" w:themeColor="text1"/>
        </w:rPr>
        <w:footnoteReference w:id="21"/>
      </w:r>
      <w:r w:rsidRPr="00B53D7C">
        <w:rPr>
          <w:color w:val="000000" w:themeColor="text1"/>
        </w:rPr>
        <w:t xml:space="preserve"> entfleuchen</w:t>
      </w:r>
      <w:r w:rsidR="00E70B74">
        <w:rPr>
          <w:rStyle w:val="Fodnotehenvisning"/>
          <w:color w:val="000000" w:themeColor="text1"/>
        </w:rPr>
        <w:footnoteReference w:id="22"/>
      </w:r>
      <w:r w:rsidRPr="00B53D7C">
        <w:rPr>
          <w:color w:val="000000" w:themeColor="text1"/>
        </w:rPr>
        <w:t>, bestehen zu wesentlichen Teilen</w:t>
      </w:r>
      <w:r w:rsidR="00E70B74">
        <w:rPr>
          <w:rStyle w:val="Fodnotehenvisning"/>
          <w:color w:val="000000" w:themeColor="text1"/>
        </w:rPr>
        <w:footnoteReference w:id="23"/>
      </w:r>
      <w:r w:rsidRPr="00B53D7C">
        <w:rPr>
          <w:color w:val="000000" w:themeColor="text1"/>
        </w:rPr>
        <w:t xml:space="preserve"> aus brennbarem Methan.</w:t>
      </w:r>
    </w:p>
    <w:p w14:paraId="57F5C2BE" w14:textId="09BA2C1A" w:rsidR="003861D9" w:rsidRDefault="003861D9" w:rsidP="00275515">
      <w:pPr>
        <w:pStyle w:val="text-element"/>
        <w:shd w:val="clear" w:color="auto" w:fill="F9F9F9"/>
        <w:rPr>
          <w:color w:val="000000" w:themeColor="text1"/>
        </w:rPr>
      </w:pPr>
      <w:r>
        <w:rPr>
          <w:rFonts w:ascii="Helvetica" w:hAnsi="Helvetica" w:cs="Helvetica"/>
          <w:noProof/>
        </w:rPr>
        <w:drawing>
          <wp:inline distT="0" distB="0" distL="0" distR="0" wp14:anchorId="0B9E44D9" wp14:editId="02A4A1FB">
            <wp:extent cx="3218107" cy="2135505"/>
            <wp:effectExtent l="0" t="0" r="8255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852" cy="215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1D9">
        <w:rPr>
          <w:rFonts w:eastAsia="Times New Roman"/>
          <w:noProof/>
        </w:rPr>
        <w:t xml:space="preserve"> </w:t>
      </w:r>
      <w:r w:rsidRPr="007A7054">
        <w:rPr>
          <w:rFonts w:eastAsia="Times New Roman"/>
          <w:noProof/>
        </w:rPr>
        <w:drawing>
          <wp:inline distT="0" distB="0" distL="0" distR="0" wp14:anchorId="5B7E76C6" wp14:editId="0E86D6C4">
            <wp:extent cx="2235835" cy="2203665"/>
            <wp:effectExtent l="0" t="0" r="0" b="6350"/>
            <wp:docPr id="13" name="Billede 13" descr="ie Kuh als Kraftw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e Kuh als Kraftwerk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15" cy="222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CE48B" w14:textId="77777777" w:rsidR="003861D9" w:rsidRPr="00275515" w:rsidRDefault="003861D9" w:rsidP="00275515">
      <w:pPr>
        <w:pStyle w:val="text-element"/>
        <w:shd w:val="clear" w:color="auto" w:fill="F9F9F9"/>
        <w:rPr>
          <w:color w:val="000000" w:themeColor="text1"/>
        </w:rPr>
      </w:pPr>
    </w:p>
    <w:p w14:paraId="4AF7B981" w14:textId="4866500F" w:rsidR="00A252E6" w:rsidRPr="003F41F0" w:rsidRDefault="00A252E6" w:rsidP="00A252E6">
      <w:pPr>
        <w:pStyle w:val="Overskrift2"/>
        <w:shd w:val="clear" w:color="auto" w:fill="F9F9F9"/>
        <w:rPr>
          <w:rFonts w:eastAsia="Times New Roman"/>
          <w:color w:val="00B050"/>
        </w:rPr>
      </w:pPr>
      <w:r w:rsidRPr="003F41F0">
        <w:rPr>
          <w:rFonts w:eastAsia="Times New Roman"/>
          <w:color w:val="00B050"/>
        </w:rPr>
        <w:t>Biogas liefert zuverlässig</w:t>
      </w:r>
      <w:r w:rsidR="00894CF4" w:rsidRPr="00275515">
        <w:rPr>
          <w:rStyle w:val="Fodnotehenvisning"/>
          <w:rFonts w:eastAsia="Times New Roman"/>
          <w:color w:val="00B050"/>
          <w:lang w:val="en-US"/>
        </w:rPr>
        <w:footnoteReference w:id="24"/>
      </w:r>
      <w:r w:rsidRPr="003F41F0">
        <w:rPr>
          <w:rFonts w:eastAsia="Times New Roman"/>
          <w:color w:val="00B050"/>
        </w:rPr>
        <w:t xml:space="preserve"> Energie</w:t>
      </w:r>
    </w:p>
    <w:p w14:paraId="016BDCF7" w14:textId="50EBD265" w:rsidR="00A252E6" w:rsidRPr="00B53D7C" w:rsidRDefault="00B53D7C" w:rsidP="00A252E6">
      <w:pPr>
        <w:pStyle w:val="text-element"/>
        <w:shd w:val="clear" w:color="auto" w:fill="F9F9F9"/>
        <w:rPr>
          <w:color w:val="000000" w:themeColor="text1"/>
        </w:rPr>
      </w:pPr>
      <w:r w:rsidRPr="00B53D7C">
        <w:rPr>
          <w:color w:val="000000" w:themeColor="text1"/>
        </w:rPr>
        <w:t xml:space="preserve">(…) </w:t>
      </w:r>
      <w:r w:rsidR="00A252E6" w:rsidRPr="00B53D7C">
        <w:rPr>
          <w:color w:val="000000" w:themeColor="text1"/>
        </w:rPr>
        <w:t>Doch das Misstrauen der Suckower gegen die Biogasindustrie ist groß. Viele von ihnen haben neu gebaut oder aufwendig</w:t>
      </w:r>
      <w:r w:rsidR="007F263C" w:rsidRPr="00B53D7C">
        <w:rPr>
          <w:rStyle w:val="Fodnotehenvisning"/>
          <w:color w:val="000000" w:themeColor="text1"/>
        </w:rPr>
        <w:footnoteReference w:id="25"/>
      </w:r>
      <w:r w:rsidR="00A252E6" w:rsidRPr="00B53D7C">
        <w:rPr>
          <w:color w:val="000000" w:themeColor="text1"/>
        </w:rPr>
        <w:t xml:space="preserve"> saniert. Auch Ronald Ostermann, 40, Besitzer mehrerer Fitnessstudios, ist vor drei Jahren ins eigene Heim gezogen</w:t>
      </w:r>
      <w:r w:rsidR="0065526C" w:rsidRPr="00B53D7C">
        <w:rPr>
          <w:rStyle w:val="Fodnotehenvisning"/>
          <w:color w:val="000000" w:themeColor="text1"/>
        </w:rPr>
        <w:footnoteReference w:id="26"/>
      </w:r>
      <w:r w:rsidR="00A252E6" w:rsidRPr="00B53D7C">
        <w:rPr>
          <w:color w:val="000000" w:themeColor="text1"/>
        </w:rPr>
        <w:t>: "Jetzt habe ich Angst, dass es durch Gestank aus der Anlage zu einem Wertverlust</w:t>
      </w:r>
      <w:r w:rsidR="0065526C" w:rsidRPr="00B53D7C">
        <w:rPr>
          <w:rStyle w:val="Fodnotehenvisning"/>
          <w:color w:val="000000" w:themeColor="text1"/>
        </w:rPr>
        <w:footnoteReference w:id="27"/>
      </w:r>
      <w:r w:rsidR="00A252E6" w:rsidRPr="00B53D7C">
        <w:rPr>
          <w:color w:val="000000" w:themeColor="text1"/>
        </w:rPr>
        <w:t xml:space="preserve"> kommt." Im Internet habe er gelesen, dass Häuser dann bis zu 50 Prozent an Wert verlieren</w:t>
      </w:r>
      <w:r w:rsidR="0065526C" w:rsidRPr="00B53D7C">
        <w:rPr>
          <w:rStyle w:val="Fodnotehenvisning"/>
          <w:color w:val="000000" w:themeColor="text1"/>
        </w:rPr>
        <w:footnoteReference w:id="28"/>
      </w:r>
      <w:r w:rsidR="00A252E6" w:rsidRPr="00B53D7C">
        <w:rPr>
          <w:color w:val="000000" w:themeColor="text1"/>
        </w:rPr>
        <w:t>. Was Windparkbetreiber</w:t>
      </w:r>
      <w:r w:rsidR="0065526C" w:rsidRPr="00B53D7C">
        <w:rPr>
          <w:rStyle w:val="Fodnotehenvisning"/>
          <w:color w:val="000000" w:themeColor="text1"/>
        </w:rPr>
        <w:footnoteReference w:id="29"/>
      </w:r>
      <w:r w:rsidR="00A252E6" w:rsidRPr="00B53D7C">
        <w:rPr>
          <w:color w:val="000000" w:themeColor="text1"/>
        </w:rPr>
        <w:t xml:space="preserve"> seit Jahren kennen, widerfährt</w:t>
      </w:r>
      <w:r w:rsidR="0065526C" w:rsidRPr="00B53D7C">
        <w:rPr>
          <w:rStyle w:val="Fodnotehenvisning"/>
          <w:color w:val="000000" w:themeColor="text1"/>
        </w:rPr>
        <w:footnoteReference w:id="30"/>
      </w:r>
      <w:r w:rsidR="00A252E6" w:rsidRPr="00B53D7C">
        <w:rPr>
          <w:color w:val="000000" w:themeColor="text1"/>
        </w:rPr>
        <w:t xml:space="preserve"> jetzt auch den Biogasproduzenten: Die Zustimmung</w:t>
      </w:r>
      <w:r w:rsidR="0065526C" w:rsidRPr="00B53D7C">
        <w:rPr>
          <w:rStyle w:val="Fodnotehenvisning"/>
          <w:color w:val="000000" w:themeColor="text1"/>
        </w:rPr>
        <w:footnoteReference w:id="31"/>
      </w:r>
      <w:r w:rsidR="00A252E6" w:rsidRPr="00B53D7C">
        <w:rPr>
          <w:color w:val="000000" w:themeColor="text1"/>
        </w:rPr>
        <w:t xml:space="preserve"> für regenerative</w:t>
      </w:r>
      <w:r w:rsidR="000002C0" w:rsidRPr="00B53D7C">
        <w:rPr>
          <w:rStyle w:val="Fodnotehenvisning"/>
          <w:color w:val="000000" w:themeColor="text1"/>
        </w:rPr>
        <w:footnoteReference w:id="32"/>
      </w:r>
      <w:r w:rsidR="00A252E6" w:rsidRPr="00B53D7C">
        <w:rPr>
          <w:color w:val="000000" w:themeColor="text1"/>
        </w:rPr>
        <w:t xml:space="preserve"> Energie in der Bevölkerung ist so lange groß, wie die Anlagen weit weg errichtet werden</w:t>
      </w:r>
      <w:r w:rsidR="00DB34B6" w:rsidRPr="00B53D7C">
        <w:rPr>
          <w:rStyle w:val="Fodnotehenvisning"/>
          <w:color w:val="000000" w:themeColor="text1"/>
        </w:rPr>
        <w:footnoteReference w:id="33"/>
      </w:r>
      <w:r w:rsidR="00A252E6" w:rsidRPr="00B53D7C">
        <w:rPr>
          <w:color w:val="000000" w:themeColor="text1"/>
        </w:rPr>
        <w:t>. Das Konfliktpotenzial wächst: Bis 2020 will die Bundesregierung den Anteil erneuerbarer</w:t>
      </w:r>
      <w:r w:rsidR="00DB34B6" w:rsidRPr="00B53D7C">
        <w:rPr>
          <w:rStyle w:val="Fodnotehenvisning"/>
          <w:color w:val="000000" w:themeColor="text1"/>
        </w:rPr>
        <w:footnoteReference w:id="34"/>
      </w:r>
      <w:r w:rsidR="00A252E6" w:rsidRPr="00B53D7C">
        <w:rPr>
          <w:color w:val="000000" w:themeColor="text1"/>
        </w:rPr>
        <w:t xml:space="preserve"> Energien auf 20 Prozent steigern</w:t>
      </w:r>
      <w:r w:rsidR="00DB34B6" w:rsidRPr="00B53D7C">
        <w:rPr>
          <w:rStyle w:val="Fodnotehenvisning"/>
          <w:color w:val="000000" w:themeColor="text1"/>
        </w:rPr>
        <w:footnoteReference w:id="35"/>
      </w:r>
      <w:r w:rsidR="00A252E6" w:rsidRPr="00B53D7C">
        <w:rPr>
          <w:color w:val="000000" w:themeColor="text1"/>
        </w:rPr>
        <w:t>. Strom und Wärme aus Biogas spielen dabei eine entscheidende</w:t>
      </w:r>
      <w:r w:rsidR="00DB34B6" w:rsidRPr="00B53D7C">
        <w:rPr>
          <w:rStyle w:val="Fodnotehenvisning"/>
          <w:color w:val="000000" w:themeColor="text1"/>
        </w:rPr>
        <w:footnoteReference w:id="36"/>
      </w:r>
      <w:r w:rsidR="00A252E6" w:rsidRPr="00B53D7C">
        <w:rPr>
          <w:color w:val="000000" w:themeColor="text1"/>
        </w:rPr>
        <w:t xml:space="preserve"> Rolle, denn anders als Wind und Sonne liefert</w:t>
      </w:r>
      <w:r w:rsidR="00DB34B6" w:rsidRPr="00B53D7C">
        <w:rPr>
          <w:rStyle w:val="Fodnotehenvisning"/>
          <w:color w:val="000000" w:themeColor="text1"/>
        </w:rPr>
        <w:footnoteReference w:id="37"/>
      </w:r>
      <w:r w:rsidR="00A252E6" w:rsidRPr="00B53D7C">
        <w:rPr>
          <w:color w:val="000000" w:themeColor="text1"/>
        </w:rPr>
        <w:t xml:space="preserve"> Biogas zuverlässig das ganze Jahr über Energie, kann gespeichert</w:t>
      </w:r>
      <w:r w:rsidR="00DB34B6" w:rsidRPr="00B53D7C">
        <w:rPr>
          <w:rStyle w:val="Fodnotehenvisning"/>
          <w:color w:val="000000" w:themeColor="text1"/>
        </w:rPr>
        <w:footnoteReference w:id="38"/>
      </w:r>
      <w:r w:rsidR="00A252E6" w:rsidRPr="00B53D7C">
        <w:rPr>
          <w:color w:val="000000" w:themeColor="text1"/>
        </w:rPr>
        <w:t xml:space="preserve"> und daher auch zu Spitzenverbrauchszeiten</w:t>
      </w:r>
      <w:r w:rsidR="00FC2E5C" w:rsidRPr="00B53D7C">
        <w:rPr>
          <w:rStyle w:val="Fodnotehenvisning"/>
          <w:color w:val="000000" w:themeColor="text1"/>
        </w:rPr>
        <w:footnoteReference w:id="39"/>
      </w:r>
      <w:r w:rsidR="00A252E6" w:rsidRPr="00B53D7C">
        <w:rPr>
          <w:color w:val="000000" w:themeColor="text1"/>
        </w:rPr>
        <w:t xml:space="preserve"> in größeren Mengen abgerufen</w:t>
      </w:r>
      <w:r w:rsidR="00FC2E5C" w:rsidRPr="00B53D7C">
        <w:rPr>
          <w:rStyle w:val="Fodnotehenvisning"/>
          <w:color w:val="000000" w:themeColor="text1"/>
        </w:rPr>
        <w:footnoteReference w:id="40"/>
      </w:r>
      <w:r w:rsidR="00A252E6" w:rsidRPr="00B53D7C">
        <w:rPr>
          <w:color w:val="000000" w:themeColor="text1"/>
        </w:rPr>
        <w:t xml:space="preserve"> werden.</w:t>
      </w:r>
    </w:p>
    <w:p w14:paraId="09106278" w14:textId="549E4CD1" w:rsidR="003861D9" w:rsidRPr="00275515" w:rsidRDefault="00A252E6" w:rsidP="00A252E6">
      <w:pPr>
        <w:pStyle w:val="Overskrift2"/>
        <w:shd w:val="clear" w:color="auto" w:fill="F9F9F9"/>
        <w:rPr>
          <w:rFonts w:eastAsia="Times New Roman"/>
          <w:color w:val="00B050"/>
        </w:rPr>
      </w:pPr>
      <w:r w:rsidRPr="00275515">
        <w:rPr>
          <w:rFonts w:eastAsia="Times New Roman"/>
          <w:color w:val="00B050"/>
        </w:rPr>
        <w:t>Immer mehr Deutschen stinkt der Biogasboom</w:t>
      </w:r>
    </w:p>
    <w:p w14:paraId="77682F66" w14:textId="1109F2BC" w:rsidR="00A252E6" w:rsidRPr="003F41F0" w:rsidRDefault="00A252E6" w:rsidP="00B53D7C">
      <w:pPr>
        <w:pStyle w:val="text-element"/>
        <w:shd w:val="clear" w:color="auto" w:fill="F9F9F9"/>
        <w:rPr>
          <w:color w:val="000000" w:themeColor="text1"/>
        </w:rPr>
      </w:pPr>
      <w:r w:rsidRPr="00B53D7C">
        <w:rPr>
          <w:color w:val="000000" w:themeColor="text1"/>
          <w:lang w:val="en-US"/>
        </w:rPr>
        <w:t>Laut</w:t>
      </w:r>
      <w:r w:rsidR="00FC2E5C" w:rsidRPr="00B53D7C">
        <w:rPr>
          <w:rStyle w:val="Fodnotehenvisning"/>
          <w:color w:val="000000" w:themeColor="text1"/>
          <w:lang w:val="en-US"/>
        </w:rPr>
        <w:footnoteReference w:id="41"/>
      </w:r>
      <w:r w:rsidRPr="00B53D7C">
        <w:rPr>
          <w:color w:val="000000" w:themeColor="text1"/>
          <w:lang w:val="en-US"/>
        </w:rPr>
        <w:t xml:space="preserve"> Fachverband Biogas könnten bis 2020 im Idealfall 17 Prozent des deutschen Stroms</w:t>
      </w:r>
      <w:r w:rsidR="00FC2E5C" w:rsidRPr="00B53D7C">
        <w:rPr>
          <w:rStyle w:val="Fodnotehenvisning"/>
          <w:color w:val="000000" w:themeColor="text1"/>
          <w:lang w:val="en-US"/>
        </w:rPr>
        <w:footnoteReference w:id="42"/>
      </w:r>
      <w:r w:rsidRPr="00B53D7C">
        <w:rPr>
          <w:color w:val="000000" w:themeColor="text1"/>
          <w:lang w:val="en-US"/>
        </w:rPr>
        <w:t xml:space="preserve"> vom Acker</w:t>
      </w:r>
      <w:r w:rsidR="00FC2E5C" w:rsidRPr="00B53D7C">
        <w:rPr>
          <w:rStyle w:val="Fodnotehenvisning"/>
          <w:color w:val="000000" w:themeColor="text1"/>
          <w:lang w:val="en-US"/>
        </w:rPr>
        <w:footnoteReference w:id="43"/>
      </w:r>
      <w:r w:rsidRPr="00B53D7C">
        <w:rPr>
          <w:color w:val="000000" w:themeColor="text1"/>
          <w:lang w:val="en-US"/>
        </w:rPr>
        <w:t xml:space="preserve"> stammen, derzeit</w:t>
      </w:r>
      <w:r w:rsidR="00FC2E5C" w:rsidRPr="00B53D7C">
        <w:rPr>
          <w:rStyle w:val="Fodnotehenvisning"/>
          <w:color w:val="000000" w:themeColor="text1"/>
          <w:lang w:val="en-US"/>
        </w:rPr>
        <w:footnoteReference w:id="44"/>
      </w:r>
      <w:r w:rsidRPr="00B53D7C">
        <w:rPr>
          <w:color w:val="000000" w:themeColor="text1"/>
          <w:lang w:val="en-US"/>
        </w:rPr>
        <w:t xml:space="preserve"> ist es noch rund ein Prozent. </w:t>
      </w:r>
      <w:r w:rsidRPr="00B53D7C">
        <w:rPr>
          <w:color w:val="000000" w:themeColor="text1"/>
        </w:rPr>
        <w:t>Die Zahl der Biogasanlagen hat sich von 1999 bis 2006 auf 3.500 vervierfacht</w:t>
      </w:r>
      <w:r w:rsidR="00FC2E5C" w:rsidRPr="00B53D7C">
        <w:rPr>
          <w:rStyle w:val="Fodnotehenvisning"/>
          <w:color w:val="000000" w:themeColor="text1"/>
        </w:rPr>
        <w:footnoteReference w:id="45"/>
      </w:r>
      <w:r w:rsidRPr="00B53D7C">
        <w:rPr>
          <w:color w:val="000000" w:themeColor="text1"/>
        </w:rPr>
        <w:t>. Und der Trend dauert</w:t>
      </w:r>
      <w:r w:rsidR="00FC2E5C" w:rsidRPr="00B53D7C">
        <w:rPr>
          <w:rStyle w:val="Fodnotehenvisning"/>
          <w:color w:val="000000" w:themeColor="text1"/>
        </w:rPr>
        <w:footnoteReference w:id="46"/>
      </w:r>
      <w:r w:rsidRPr="00B53D7C">
        <w:rPr>
          <w:color w:val="000000" w:themeColor="text1"/>
        </w:rPr>
        <w:t xml:space="preserve"> an. Das Problem ist nur: Immer mehr Deutschen stinkt</w:t>
      </w:r>
      <w:r w:rsidR="00FC2E5C" w:rsidRPr="00B53D7C">
        <w:rPr>
          <w:rStyle w:val="Fodnotehenvisning"/>
          <w:color w:val="000000" w:themeColor="text1"/>
        </w:rPr>
        <w:footnoteReference w:id="47"/>
      </w:r>
      <w:r w:rsidRPr="00B53D7C">
        <w:rPr>
          <w:color w:val="000000" w:themeColor="text1"/>
        </w:rPr>
        <w:t xml:space="preserve"> der Biogasboom. Soll irgendwo ein neuer Biogasmeiler errichtet werden, formieren sich meist auch Bürgerinitiativen, ob nun im mecklenburgischen</w:t>
      </w:r>
      <w:r w:rsidR="00063AC5" w:rsidRPr="00B53D7C">
        <w:rPr>
          <w:rStyle w:val="Fodnotehenvisning"/>
          <w:color w:val="000000" w:themeColor="text1"/>
        </w:rPr>
        <w:footnoteReference w:id="48"/>
      </w:r>
      <w:r w:rsidRPr="00B53D7C">
        <w:rPr>
          <w:color w:val="000000" w:themeColor="text1"/>
        </w:rPr>
        <w:t xml:space="preserve"> Güstrow, im oberpfälzischen Mintraching oder in Nemitz im Wendland - bekannt durch die Proteste gegen das Atomendlager</w:t>
      </w:r>
      <w:r w:rsidR="00063AC5" w:rsidRPr="00B53D7C">
        <w:rPr>
          <w:rStyle w:val="Fodnotehenvisning"/>
          <w:color w:val="000000" w:themeColor="text1"/>
        </w:rPr>
        <w:footnoteReference w:id="49"/>
      </w:r>
      <w:r w:rsidRPr="00B53D7C">
        <w:rPr>
          <w:color w:val="000000" w:themeColor="text1"/>
        </w:rPr>
        <w:t xml:space="preserve"> Gorleben. Nicht selten gelingt</w:t>
      </w:r>
      <w:r w:rsidR="00063AC5" w:rsidRPr="00B53D7C">
        <w:rPr>
          <w:rStyle w:val="Fodnotehenvisning"/>
          <w:color w:val="000000" w:themeColor="text1"/>
        </w:rPr>
        <w:footnoteReference w:id="50"/>
      </w:r>
      <w:r w:rsidRPr="00B53D7C">
        <w:rPr>
          <w:color w:val="000000" w:themeColor="text1"/>
        </w:rPr>
        <w:t xml:space="preserve"> es den Bürgern, die Projekte zu stoppen. </w:t>
      </w:r>
      <w:r w:rsidR="00B53D7C" w:rsidRPr="00B53D7C">
        <w:rPr>
          <w:color w:val="000000" w:themeColor="text1"/>
        </w:rPr>
        <w:t>(…..)</w:t>
      </w:r>
    </w:p>
    <w:p w14:paraId="72EF524A" w14:textId="71C9F557" w:rsidR="00A252E6" w:rsidRPr="00B53D7C" w:rsidRDefault="00A252E6" w:rsidP="00A252E6">
      <w:pPr>
        <w:pStyle w:val="text-element"/>
        <w:shd w:val="clear" w:color="auto" w:fill="F9F9F9"/>
        <w:rPr>
          <w:color w:val="000000" w:themeColor="text1"/>
        </w:rPr>
      </w:pPr>
      <w:r w:rsidRPr="00B53D7C">
        <w:rPr>
          <w:color w:val="000000" w:themeColor="text1"/>
        </w:rPr>
        <w:t>Der Naturschutzbund</w:t>
      </w:r>
      <w:r w:rsidR="00063AC5" w:rsidRPr="00B53D7C">
        <w:rPr>
          <w:rStyle w:val="Fodnotehenvisning"/>
          <w:color w:val="000000" w:themeColor="text1"/>
        </w:rPr>
        <w:footnoteReference w:id="51"/>
      </w:r>
      <w:r w:rsidRPr="00B53D7C">
        <w:rPr>
          <w:color w:val="000000" w:themeColor="text1"/>
        </w:rPr>
        <w:t xml:space="preserve"> Deutschland (NABU) und der Bund Umwelt und Naturschutz Deutschland (BUND) kritisieren, durch den Biogasboom würden sich viele Felder</w:t>
      </w:r>
      <w:r w:rsidR="00063AC5" w:rsidRPr="00B53D7C">
        <w:rPr>
          <w:rStyle w:val="Fodnotehenvisning"/>
          <w:color w:val="000000" w:themeColor="text1"/>
        </w:rPr>
        <w:footnoteReference w:id="52"/>
      </w:r>
      <w:r w:rsidRPr="00B53D7C">
        <w:rPr>
          <w:color w:val="000000" w:themeColor="text1"/>
        </w:rPr>
        <w:t xml:space="preserve"> in Maismonokulturen</w:t>
      </w:r>
      <w:r w:rsidR="00063AC5" w:rsidRPr="00B53D7C">
        <w:rPr>
          <w:rStyle w:val="Fodnotehenvisning"/>
          <w:color w:val="000000" w:themeColor="text1"/>
        </w:rPr>
        <w:footnoteReference w:id="53"/>
      </w:r>
      <w:r w:rsidRPr="00B53D7C">
        <w:rPr>
          <w:color w:val="000000" w:themeColor="text1"/>
        </w:rPr>
        <w:t xml:space="preserve"> verwandeln. Wegen</w:t>
      </w:r>
      <w:r w:rsidR="00063AC5" w:rsidRPr="00B53D7C">
        <w:rPr>
          <w:rStyle w:val="Fodnotehenvisning"/>
          <w:color w:val="000000" w:themeColor="text1"/>
        </w:rPr>
        <w:footnoteReference w:id="54"/>
      </w:r>
      <w:r w:rsidRPr="00B53D7C">
        <w:rPr>
          <w:color w:val="000000" w:themeColor="text1"/>
        </w:rPr>
        <w:t xml:space="preserve"> deren Anfälligkeiten</w:t>
      </w:r>
      <w:r w:rsidR="00063AC5" w:rsidRPr="00B53D7C">
        <w:rPr>
          <w:rStyle w:val="Fodnotehenvisning"/>
          <w:color w:val="000000" w:themeColor="text1"/>
        </w:rPr>
        <w:footnoteReference w:id="55"/>
      </w:r>
      <w:r w:rsidRPr="00B53D7C">
        <w:rPr>
          <w:color w:val="000000" w:themeColor="text1"/>
        </w:rPr>
        <w:t xml:space="preserve"> für Schädlinge</w:t>
      </w:r>
      <w:r w:rsidR="00063AC5" w:rsidRPr="00B53D7C">
        <w:rPr>
          <w:rStyle w:val="Fodnotehenvisning"/>
          <w:color w:val="000000" w:themeColor="text1"/>
        </w:rPr>
        <w:footnoteReference w:id="56"/>
      </w:r>
      <w:r w:rsidRPr="00B53D7C">
        <w:rPr>
          <w:color w:val="000000" w:themeColor="text1"/>
        </w:rPr>
        <w:t xml:space="preserve"> würden viele Bauern gentechnisch manipulierte Pflanzen einsetzen. "Außerdem werden wichtige Rückzugsgebiete</w:t>
      </w:r>
      <w:r w:rsidR="00063AC5" w:rsidRPr="00B53D7C">
        <w:rPr>
          <w:rStyle w:val="Fodnotehenvisning"/>
          <w:color w:val="000000" w:themeColor="text1"/>
        </w:rPr>
        <w:footnoteReference w:id="57"/>
      </w:r>
      <w:r w:rsidRPr="00B53D7C">
        <w:rPr>
          <w:color w:val="000000" w:themeColor="text1"/>
        </w:rPr>
        <w:t xml:space="preserve"> für Vögel</w:t>
      </w:r>
      <w:r w:rsidR="00DF6F1B" w:rsidRPr="00B53D7C">
        <w:rPr>
          <w:rStyle w:val="Fodnotehenvisning"/>
          <w:color w:val="000000" w:themeColor="text1"/>
        </w:rPr>
        <w:footnoteReference w:id="58"/>
      </w:r>
      <w:r w:rsidRPr="00B53D7C">
        <w:rPr>
          <w:color w:val="000000" w:themeColor="text1"/>
        </w:rPr>
        <w:t xml:space="preserve"> und Wildtiere</w:t>
      </w:r>
      <w:r w:rsidR="00EF0DEC" w:rsidRPr="00B53D7C">
        <w:rPr>
          <w:rStyle w:val="Fodnotehenvisning"/>
          <w:color w:val="000000" w:themeColor="text1"/>
        </w:rPr>
        <w:footnoteReference w:id="59"/>
      </w:r>
      <w:r w:rsidRPr="00B53D7C">
        <w:rPr>
          <w:color w:val="000000" w:themeColor="text1"/>
        </w:rPr>
        <w:t xml:space="preserve"> knapper", sagt Christof Thoss. "Denn die gestiegene</w:t>
      </w:r>
      <w:r w:rsidR="00EF0DEC" w:rsidRPr="00B53D7C">
        <w:rPr>
          <w:rStyle w:val="Fodnotehenvisning"/>
          <w:color w:val="000000" w:themeColor="text1"/>
        </w:rPr>
        <w:footnoteReference w:id="60"/>
      </w:r>
      <w:r w:rsidRPr="00B53D7C">
        <w:rPr>
          <w:color w:val="000000" w:themeColor="text1"/>
        </w:rPr>
        <w:t xml:space="preserve"> Nachfrage</w:t>
      </w:r>
      <w:r w:rsidR="00EF0DEC" w:rsidRPr="00B53D7C">
        <w:rPr>
          <w:rStyle w:val="Fodnotehenvisning"/>
          <w:color w:val="000000" w:themeColor="text1"/>
        </w:rPr>
        <w:footnoteReference w:id="61"/>
      </w:r>
      <w:r w:rsidRPr="00B53D7C">
        <w:rPr>
          <w:color w:val="000000" w:themeColor="text1"/>
        </w:rPr>
        <w:t xml:space="preserve"> nach Energiepflanzen führt dazu, dass die Bauern</w:t>
      </w:r>
      <w:r w:rsidR="00EF0DEC" w:rsidRPr="00B53D7C">
        <w:rPr>
          <w:rStyle w:val="Fodnotehenvisning"/>
          <w:color w:val="000000" w:themeColor="text1"/>
        </w:rPr>
        <w:footnoteReference w:id="62"/>
      </w:r>
      <w:r w:rsidRPr="00B53D7C">
        <w:rPr>
          <w:color w:val="000000" w:themeColor="text1"/>
        </w:rPr>
        <w:t xml:space="preserve"> wieder verstärkt stillgelegte</w:t>
      </w:r>
      <w:r w:rsidR="00EF0DEC" w:rsidRPr="00B53D7C">
        <w:rPr>
          <w:rStyle w:val="Fodnotehenvisning"/>
          <w:color w:val="000000" w:themeColor="text1"/>
        </w:rPr>
        <w:footnoteReference w:id="63"/>
      </w:r>
      <w:r w:rsidRPr="00B53D7C">
        <w:rPr>
          <w:color w:val="000000" w:themeColor="text1"/>
        </w:rPr>
        <w:t xml:space="preserve"> Ackerflächen bewirtschaften</w:t>
      </w:r>
      <w:r w:rsidR="00631961" w:rsidRPr="00B53D7C">
        <w:rPr>
          <w:rStyle w:val="Fodnotehenvisning"/>
          <w:color w:val="000000" w:themeColor="text1"/>
        </w:rPr>
        <w:footnoteReference w:id="64"/>
      </w:r>
      <w:r w:rsidRPr="00B53D7C">
        <w:rPr>
          <w:color w:val="000000" w:themeColor="text1"/>
        </w:rPr>
        <w:t>." Die stark gestiegenen Getreidepreise</w:t>
      </w:r>
      <w:r w:rsidR="00631961" w:rsidRPr="00B53D7C">
        <w:rPr>
          <w:rStyle w:val="Fodnotehenvisning"/>
          <w:color w:val="000000" w:themeColor="text1"/>
        </w:rPr>
        <w:footnoteReference w:id="65"/>
      </w:r>
      <w:r w:rsidRPr="00B53D7C">
        <w:rPr>
          <w:color w:val="000000" w:themeColor="text1"/>
        </w:rPr>
        <w:t xml:space="preserve"> hätten allerdings denselben Effekt, räumt</w:t>
      </w:r>
      <w:r w:rsidR="00631961" w:rsidRPr="00B53D7C">
        <w:rPr>
          <w:rStyle w:val="Fodnotehenvisning"/>
          <w:color w:val="000000" w:themeColor="text1"/>
        </w:rPr>
        <w:footnoteReference w:id="66"/>
      </w:r>
      <w:r w:rsidRPr="00B53D7C">
        <w:rPr>
          <w:color w:val="000000" w:themeColor="text1"/>
        </w:rPr>
        <w:t xml:space="preserve"> Thoss ein. Momentan entwickeln</w:t>
      </w:r>
      <w:r w:rsidR="00631961" w:rsidRPr="00B53D7C">
        <w:rPr>
          <w:rStyle w:val="Fodnotehenvisning"/>
          <w:color w:val="000000" w:themeColor="text1"/>
        </w:rPr>
        <w:footnoteReference w:id="67"/>
      </w:r>
      <w:r w:rsidRPr="00B53D7C">
        <w:rPr>
          <w:color w:val="000000" w:themeColor="text1"/>
        </w:rPr>
        <w:t xml:space="preserve"> DVL</w:t>
      </w:r>
      <w:r w:rsidR="00E9131B" w:rsidRPr="00B53D7C">
        <w:rPr>
          <w:rStyle w:val="Fodnotehenvisning"/>
          <w:color w:val="000000" w:themeColor="text1"/>
        </w:rPr>
        <w:footnoteReference w:id="68"/>
      </w:r>
      <w:r w:rsidRPr="00B53D7C">
        <w:rPr>
          <w:color w:val="000000" w:themeColor="text1"/>
        </w:rPr>
        <w:t xml:space="preserve"> und NABU einen Leitfaden</w:t>
      </w:r>
      <w:r w:rsidR="00E9131B" w:rsidRPr="00B53D7C">
        <w:rPr>
          <w:rStyle w:val="Fodnotehenvisning"/>
          <w:color w:val="000000" w:themeColor="text1"/>
        </w:rPr>
        <w:footnoteReference w:id="69"/>
      </w:r>
      <w:r w:rsidRPr="00B53D7C">
        <w:rPr>
          <w:color w:val="000000" w:themeColor="text1"/>
        </w:rPr>
        <w:t>, wie Biomasse umweltverträglich</w:t>
      </w:r>
      <w:r w:rsidR="00E9131B" w:rsidRPr="00B53D7C">
        <w:rPr>
          <w:rStyle w:val="Fodnotehenvisning"/>
          <w:color w:val="000000" w:themeColor="text1"/>
        </w:rPr>
        <w:footnoteReference w:id="70"/>
      </w:r>
      <w:r w:rsidRPr="00B53D7C">
        <w:rPr>
          <w:color w:val="000000" w:themeColor="text1"/>
        </w:rPr>
        <w:t xml:space="preserve"> angebaut</w:t>
      </w:r>
      <w:r w:rsidR="003B7A4F" w:rsidRPr="00B53D7C">
        <w:rPr>
          <w:rStyle w:val="Fodnotehenvisning"/>
          <w:color w:val="000000" w:themeColor="text1"/>
        </w:rPr>
        <w:footnoteReference w:id="71"/>
      </w:r>
      <w:r w:rsidRPr="00B53D7C">
        <w:rPr>
          <w:color w:val="000000" w:themeColor="text1"/>
        </w:rPr>
        <w:t xml:space="preserve"> werden kann. </w:t>
      </w:r>
      <w:r w:rsidR="00B53D7C" w:rsidRPr="00B53D7C">
        <w:rPr>
          <w:color w:val="000000" w:themeColor="text1"/>
        </w:rPr>
        <w:t>(….)</w:t>
      </w:r>
    </w:p>
    <w:p w14:paraId="206C54CD" w14:textId="77777777" w:rsidR="00A252E6" w:rsidRPr="00275515" w:rsidRDefault="00A252E6" w:rsidP="00A252E6">
      <w:pPr>
        <w:pStyle w:val="Overskrift2"/>
        <w:shd w:val="clear" w:color="auto" w:fill="F9F9F9"/>
        <w:rPr>
          <w:rFonts w:eastAsia="Times New Roman"/>
          <w:color w:val="00B050"/>
        </w:rPr>
      </w:pPr>
      <w:r w:rsidRPr="00275515">
        <w:rPr>
          <w:rFonts w:eastAsia="Times New Roman"/>
          <w:color w:val="00B050"/>
        </w:rPr>
        <w:t>Der Biogasgewinnung gehört die Zukunft</w:t>
      </w:r>
    </w:p>
    <w:p w14:paraId="76FE127D" w14:textId="3D818547" w:rsidR="00A252E6" w:rsidRPr="00B53D7C" w:rsidRDefault="00B53D7C" w:rsidP="00A252E6">
      <w:pPr>
        <w:pStyle w:val="text-element"/>
        <w:shd w:val="clear" w:color="auto" w:fill="F9F9F9"/>
        <w:rPr>
          <w:color w:val="000000" w:themeColor="text1"/>
        </w:rPr>
      </w:pPr>
      <w:r w:rsidRPr="00B53D7C">
        <w:rPr>
          <w:color w:val="000000" w:themeColor="text1"/>
        </w:rPr>
        <w:t>(….)</w:t>
      </w:r>
      <w:r w:rsidR="00A252E6" w:rsidRPr="00B53D7C">
        <w:rPr>
          <w:color w:val="000000" w:themeColor="text1"/>
        </w:rPr>
        <w:t>"Penkun</w:t>
      </w:r>
      <w:r w:rsidR="003B7A4F" w:rsidRPr="00B53D7C">
        <w:rPr>
          <w:rStyle w:val="Fodnotehenvisning"/>
          <w:color w:val="000000" w:themeColor="text1"/>
        </w:rPr>
        <w:footnoteReference w:id="72"/>
      </w:r>
      <w:r w:rsidR="00A252E6" w:rsidRPr="00B53D7C">
        <w:rPr>
          <w:color w:val="000000" w:themeColor="text1"/>
        </w:rPr>
        <w:t xml:space="preserve"> leistet</w:t>
      </w:r>
      <w:r w:rsidR="00AA4822" w:rsidRPr="00B53D7C">
        <w:rPr>
          <w:rStyle w:val="Fodnotehenvisning"/>
          <w:color w:val="000000" w:themeColor="text1"/>
        </w:rPr>
        <w:footnoteReference w:id="73"/>
      </w:r>
      <w:r w:rsidR="00A252E6" w:rsidRPr="00B53D7C">
        <w:rPr>
          <w:color w:val="000000" w:themeColor="text1"/>
        </w:rPr>
        <w:t xml:space="preserve"> so viel wie 40 einzelne Hofanlagen</w:t>
      </w:r>
      <w:r w:rsidR="00AA4822" w:rsidRPr="00B53D7C">
        <w:rPr>
          <w:rStyle w:val="Fodnotehenvisning"/>
          <w:color w:val="000000" w:themeColor="text1"/>
        </w:rPr>
        <w:footnoteReference w:id="74"/>
      </w:r>
      <w:r w:rsidR="00A252E6" w:rsidRPr="00B53D7C">
        <w:rPr>
          <w:color w:val="000000" w:themeColor="text1"/>
        </w:rPr>
        <w:t>, stößt</w:t>
      </w:r>
      <w:r w:rsidR="00AA4822" w:rsidRPr="00B53D7C">
        <w:rPr>
          <w:rStyle w:val="Fodnotehenvisning"/>
          <w:color w:val="000000" w:themeColor="text1"/>
        </w:rPr>
        <w:footnoteReference w:id="75"/>
      </w:r>
      <w:r w:rsidR="00A252E6" w:rsidRPr="00B53D7C">
        <w:rPr>
          <w:color w:val="000000" w:themeColor="text1"/>
        </w:rPr>
        <w:t xml:space="preserve"> aber beim Transport 90 Prozent weniger Feinstaub</w:t>
      </w:r>
      <w:r w:rsidR="00AA4822" w:rsidRPr="00B53D7C">
        <w:rPr>
          <w:rStyle w:val="Fodnotehenvisning"/>
          <w:color w:val="000000" w:themeColor="text1"/>
        </w:rPr>
        <w:footnoteReference w:id="76"/>
      </w:r>
      <w:r w:rsidR="00A252E6" w:rsidRPr="00B53D7C">
        <w:rPr>
          <w:color w:val="000000" w:themeColor="text1"/>
        </w:rPr>
        <w:t xml:space="preserve"> aus", versichert er. Schramm, dessen Nawaro AG neben Penkun und Güstrow gerade eine dritte Großanlage plant, ist überzeugt, dass der industriellen Biogasgewinnung</w:t>
      </w:r>
      <w:r w:rsidR="00AA4822" w:rsidRPr="00B53D7C">
        <w:rPr>
          <w:rStyle w:val="Fodnotehenvisning"/>
          <w:color w:val="000000" w:themeColor="text1"/>
        </w:rPr>
        <w:footnoteReference w:id="77"/>
      </w:r>
      <w:r w:rsidR="00A252E6" w:rsidRPr="00B53D7C">
        <w:rPr>
          <w:color w:val="000000" w:themeColor="text1"/>
        </w:rPr>
        <w:t xml:space="preserve"> die Zukunft</w:t>
      </w:r>
      <w:r w:rsidR="00AA4822" w:rsidRPr="00B53D7C">
        <w:rPr>
          <w:rStyle w:val="Fodnotehenvisning"/>
          <w:color w:val="000000" w:themeColor="text1"/>
        </w:rPr>
        <w:footnoteReference w:id="78"/>
      </w:r>
      <w:r w:rsidR="00A252E6" w:rsidRPr="00B53D7C">
        <w:rPr>
          <w:color w:val="000000" w:themeColor="text1"/>
        </w:rPr>
        <w:t xml:space="preserve"> gehören wird: Ein Großteil der Landwirte könne sich keine eigenen Anlagen leisten</w:t>
      </w:r>
      <w:r w:rsidR="00AA4822" w:rsidRPr="00B53D7C">
        <w:rPr>
          <w:rStyle w:val="Fodnotehenvisning"/>
          <w:color w:val="000000" w:themeColor="text1"/>
        </w:rPr>
        <w:footnoteReference w:id="79"/>
      </w:r>
      <w:r w:rsidR="00A252E6" w:rsidRPr="00B53D7C">
        <w:rPr>
          <w:color w:val="000000" w:themeColor="text1"/>
        </w:rPr>
        <w:t>, dort könnten Großabnehmer wie Nawaro einspringen. "Und wir können die Anlagen professionell betreuen</w:t>
      </w:r>
      <w:r w:rsidR="00AA4822" w:rsidRPr="00B53D7C">
        <w:rPr>
          <w:rStyle w:val="Fodnotehenvisning"/>
          <w:color w:val="000000" w:themeColor="text1"/>
        </w:rPr>
        <w:footnoteReference w:id="80"/>
      </w:r>
      <w:r w:rsidR="00A252E6" w:rsidRPr="00B53D7C">
        <w:rPr>
          <w:color w:val="000000" w:themeColor="text1"/>
        </w:rPr>
        <w:t xml:space="preserve">, dadurch steigen Qualität und Sicherheit." </w:t>
      </w:r>
      <w:r w:rsidRPr="00B53D7C">
        <w:rPr>
          <w:color w:val="000000" w:themeColor="text1"/>
        </w:rPr>
        <w:t>(……)</w:t>
      </w:r>
    </w:p>
    <w:p w14:paraId="17760957" w14:textId="1F49299A" w:rsidR="00A252E6" w:rsidRPr="00B53D7C" w:rsidRDefault="00A252E6" w:rsidP="00B53D7C">
      <w:pPr>
        <w:pStyle w:val="text-element"/>
        <w:shd w:val="clear" w:color="auto" w:fill="F9F9F9"/>
        <w:rPr>
          <w:color w:val="000000" w:themeColor="text1"/>
          <w:lang w:val="en-US"/>
        </w:rPr>
      </w:pPr>
      <w:r w:rsidRPr="00B53D7C">
        <w:rPr>
          <w:color w:val="000000" w:themeColor="text1"/>
          <w:lang w:val="en-US"/>
        </w:rPr>
        <w:t xml:space="preserve">Auch Großbauer Harald Nitschke ist zufrieden. </w:t>
      </w:r>
      <w:r w:rsidRPr="00B53D7C">
        <w:rPr>
          <w:color w:val="000000" w:themeColor="text1"/>
        </w:rPr>
        <w:t>Mit dem nahe gelegenen Bioenergiepark hat er einen Abnehmer</w:t>
      </w:r>
      <w:r w:rsidR="00AA4822" w:rsidRPr="00B53D7C">
        <w:rPr>
          <w:rStyle w:val="Fodnotehenvisning"/>
          <w:color w:val="000000" w:themeColor="text1"/>
        </w:rPr>
        <w:footnoteReference w:id="81"/>
      </w:r>
      <w:r w:rsidRPr="00B53D7C">
        <w:rPr>
          <w:color w:val="000000" w:themeColor="text1"/>
        </w:rPr>
        <w:t xml:space="preserve"> für einen Teil</w:t>
      </w:r>
      <w:r w:rsidR="00AA4822" w:rsidRPr="00B53D7C">
        <w:rPr>
          <w:rStyle w:val="Fodnotehenvisning"/>
          <w:color w:val="000000" w:themeColor="text1"/>
        </w:rPr>
        <w:footnoteReference w:id="82"/>
      </w:r>
      <w:r w:rsidRPr="00B53D7C">
        <w:rPr>
          <w:color w:val="000000" w:themeColor="text1"/>
        </w:rPr>
        <w:t xml:space="preserve"> seiner Maisernte</w:t>
      </w:r>
      <w:r w:rsidR="00AA4822" w:rsidRPr="00B53D7C">
        <w:rPr>
          <w:rStyle w:val="Fodnotehenvisning"/>
          <w:color w:val="000000" w:themeColor="text1"/>
        </w:rPr>
        <w:footnoteReference w:id="83"/>
      </w:r>
      <w:r w:rsidRPr="00B53D7C">
        <w:rPr>
          <w:color w:val="000000" w:themeColor="text1"/>
        </w:rPr>
        <w:t xml:space="preserve"> gefunden. </w:t>
      </w:r>
      <w:r w:rsidRPr="00B53D7C">
        <w:rPr>
          <w:color w:val="000000" w:themeColor="text1"/>
          <w:lang w:val="en-US"/>
        </w:rPr>
        <w:t xml:space="preserve">"Für uns Landwirte ist das doch gut und sorgt für stabile Preise." Rund 5.000 Tonnen Mais liefert Nitschke nun jährlich an Nawaro. </w:t>
      </w:r>
      <w:r w:rsidRPr="00B53D7C">
        <w:rPr>
          <w:color w:val="000000" w:themeColor="text1"/>
        </w:rPr>
        <w:t>Der Großteil aber bleibt im eigenen Betrieb</w:t>
      </w:r>
      <w:r w:rsidR="00AA4822" w:rsidRPr="00B53D7C">
        <w:rPr>
          <w:rStyle w:val="Fodnotehenvisning"/>
          <w:color w:val="000000" w:themeColor="text1"/>
        </w:rPr>
        <w:footnoteReference w:id="84"/>
      </w:r>
      <w:r w:rsidRPr="00B53D7C">
        <w:rPr>
          <w:color w:val="000000" w:themeColor="text1"/>
        </w:rPr>
        <w:t>: 19.000 Tonnen fressen</w:t>
      </w:r>
      <w:r w:rsidR="00AA4822" w:rsidRPr="00B53D7C">
        <w:rPr>
          <w:rStyle w:val="Fodnotehenvisning"/>
          <w:color w:val="000000" w:themeColor="text1"/>
        </w:rPr>
        <w:footnoteReference w:id="85"/>
      </w:r>
      <w:r w:rsidRPr="00B53D7C">
        <w:rPr>
          <w:color w:val="000000" w:themeColor="text1"/>
        </w:rPr>
        <w:t xml:space="preserve"> die 3.200 Rinder</w:t>
      </w:r>
      <w:r w:rsidR="00AA4822" w:rsidRPr="00B53D7C">
        <w:rPr>
          <w:rStyle w:val="Fodnotehenvisning"/>
          <w:color w:val="000000" w:themeColor="text1"/>
        </w:rPr>
        <w:footnoteReference w:id="86"/>
      </w:r>
      <w:r w:rsidRPr="00B53D7C">
        <w:rPr>
          <w:color w:val="000000" w:themeColor="text1"/>
        </w:rPr>
        <w:t>, während mit den restlichen 6.000 Tonnen die eigene 500-Kilowatt-Biogasanlage befüllt</w:t>
      </w:r>
      <w:r w:rsidR="00AA4822" w:rsidRPr="00B53D7C">
        <w:rPr>
          <w:rStyle w:val="Fodnotehenvisning"/>
          <w:color w:val="000000" w:themeColor="text1"/>
        </w:rPr>
        <w:footnoteReference w:id="87"/>
      </w:r>
      <w:r w:rsidRPr="00B53D7C">
        <w:rPr>
          <w:color w:val="000000" w:themeColor="text1"/>
        </w:rPr>
        <w:t xml:space="preserve"> wird. Die Gentechnik, sagt er, habe durch die Suche nach der besten Energiepflanze einen Schub</w:t>
      </w:r>
      <w:r w:rsidR="0063778A" w:rsidRPr="00B53D7C">
        <w:rPr>
          <w:rStyle w:val="Fodnotehenvisning"/>
          <w:color w:val="000000" w:themeColor="text1"/>
        </w:rPr>
        <w:footnoteReference w:id="88"/>
      </w:r>
      <w:r w:rsidRPr="00B53D7C">
        <w:rPr>
          <w:color w:val="000000" w:themeColor="text1"/>
        </w:rPr>
        <w:t xml:space="preserve"> bekommen. "Aber dieser Geist</w:t>
      </w:r>
      <w:r w:rsidR="0063778A" w:rsidRPr="00B53D7C">
        <w:rPr>
          <w:rStyle w:val="Fodnotehenvisning"/>
          <w:color w:val="000000" w:themeColor="text1"/>
        </w:rPr>
        <w:footnoteReference w:id="89"/>
      </w:r>
      <w:r w:rsidRPr="00B53D7C">
        <w:rPr>
          <w:color w:val="000000" w:themeColor="text1"/>
        </w:rPr>
        <w:t xml:space="preserve"> ist doch schon längst aus der Flasche." Nitschke hat auf 150 seiner insgesamt 3.300 Hektar Genmais</w:t>
      </w:r>
      <w:r w:rsidR="00702207" w:rsidRPr="00B53D7C">
        <w:rPr>
          <w:rStyle w:val="Fodnotehenvisning"/>
          <w:color w:val="000000" w:themeColor="text1"/>
        </w:rPr>
        <w:footnoteReference w:id="90"/>
      </w:r>
      <w:r w:rsidRPr="00B53D7C">
        <w:rPr>
          <w:color w:val="000000" w:themeColor="text1"/>
        </w:rPr>
        <w:t xml:space="preserve"> stehen. </w:t>
      </w:r>
      <w:r w:rsidRPr="00B53D7C">
        <w:rPr>
          <w:color w:val="000000" w:themeColor="text1"/>
          <w:lang w:val="en-US"/>
        </w:rPr>
        <w:t>Balthasar Schramm weiß, dass man ihm nicht überall so wohlgesinnt</w:t>
      </w:r>
      <w:r w:rsidR="00E70B74">
        <w:rPr>
          <w:rStyle w:val="Fodnotehenvisning"/>
          <w:color w:val="000000" w:themeColor="text1"/>
          <w:lang w:val="en-US"/>
        </w:rPr>
        <w:footnoteReference w:id="91"/>
      </w:r>
      <w:r w:rsidRPr="00B53D7C">
        <w:rPr>
          <w:color w:val="000000" w:themeColor="text1"/>
          <w:lang w:val="en-US"/>
        </w:rPr>
        <w:t xml:space="preserve"> ist wie in der strukturschwachen</w:t>
      </w:r>
      <w:r w:rsidR="00B53D7C" w:rsidRPr="00B53D7C">
        <w:rPr>
          <w:rStyle w:val="Fodnotehenvisning"/>
          <w:color w:val="000000" w:themeColor="text1"/>
          <w:lang w:val="en-US"/>
        </w:rPr>
        <w:footnoteReference w:id="92"/>
      </w:r>
      <w:r w:rsidRPr="00B53D7C">
        <w:rPr>
          <w:color w:val="000000" w:themeColor="text1"/>
          <w:lang w:val="en-US"/>
        </w:rPr>
        <w:t xml:space="preserve"> Region um Penkun</w:t>
      </w:r>
      <w:r w:rsidR="00B53D7C" w:rsidRPr="00B53D7C">
        <w:rPr>
          <w:color w:val="000000" w:themeColor="text1"/>
          <w:lang w:val="en-US"/>
        </w:rPr>
        <w:t>.(….)</w:t>
      </w:r>
    </w:p>
    <w:p w14:paraId="265110B2" w14:textId="482C16AE" w:rsidR="00A252E6" w:rsidRPr="00B53D7C" w:rsidRDefault="00A252E6" w:rsidP="00A252E6">
      <w:pPr>
        <w:pStyle w:val="text-element"/>
        <w:shd w:val="clear" w:color="auto" w:fill="F9F9F9"/>
        <w:rPr>
          <w:color w:val="000000" w:themeColor="text1"/>
        </w:rPr>
      </w:pPr>
      <w:r w:rsidRPr="00B53D7C">
        <w:rPr>
          <w:color w:val="000000" w:themeColor="text1"/>
          <w:lang w:val="en-US"/>
        </w:rPr>
        <w:t>"Wenn man aber das klimapolitische Ziel</w:t>
      </w:r>
      <w:r w:rsidR="00B53D7C" w:rsidRPr="00B53D7C">
        <w:rPr>
          <w:rStyle w:val="Fodnotehenvisning"/>
          <w:color w:val="000000" w:themeColor="text1"/>
          <w:lang w:val="en-US"/>
        </w:rPr>
        <w:footnoteReference w:id="93"/>
      </w:r>
      <w:r w:rsidRPr="00B53D7C">
        <w:rPr>
          <w:color w:val="000000" w:themeColor="text1"/>
          <w:lang w:val="en-US"/>
        </w:rPr>
        <w:t>, den Ausbau</w:t>
      </w:r>
      <w:r w:rsidR="00B53D7C" w:rsidRPr="00B53D7C">
        <w:rPr>
          <w:rStyle w:val="Fodnotehenvisning"/>
          <w:color w:val="000000" w:themeColor="text1"/>
          <w:lang w:val="en-US"/>
        </w:rPr>
        <w:footnoteReference w:id="94"/>
      </w:r>
      <w:r w:rsidRPr="00B53D7C">
        <w:rPr>
          <w:color w:val="000000" w:themeColor="text1"/>
          <w:lang w:val="en-US"/>
        </w:rPr>
        <w:t xml:space="preserve"> der Bioenergien, wirklich will, muss ein Bewusstseinswandel in der Landwirtschaft und der Bevölkerung einsetzen." </w:t>
      </w:r>
      <w:r w:rsidR="00B53D7C" w:rsidRPr="00B53D7C">
        <w:rPr>
          <w:color w:val="000000" w:themeColor="text1"/>
          <w:lang w:val="en-US"/>
        </w:rPr>
        <w:t>(….)</w:t>
      </w:r>
    </w:p>
    <w:p w14:paraId="50BBC6DB" w14:textId="73003C21" w:rsidR="00A252E6" w:rsidRPr="003861D9" w:rsidRDefault="003861D9" w:rsidP="003861D9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 xml:space="preserve">   </w:t>
      </w:r>
    </w:p>
    <w:p w14:paraId="2E32C8F9" w14:textId="77777777" w:rsidR="00245788" w:rsidRDefault="00245788" w:rsidP="00245788">
      <w:pPr>
        <w:pStyle w:val="Listeafsnit"/>
        <w:tabs>
          <w:tab w:val="left" w:pos="3942"/>
        </w:tabs>
        <w:ind w:left="1440"/>
      </w:pPr>
    </w:p>
    <w:p w14:paraId="50CEF368" w14:textId="77777777" w:rsidR="00172747" w:rsidRDefault="00172747" w:rsidP="00172747">
      <w:pPr>
        <w:pStyle w:val="Listeafsnit"/>
        <w:tabs>
          <w:tab w:val="left" w:pos="3942"/>
        </w:tabs>
        <w:ind w:left="1080"/>
      </w:pPr>
    </w:p>
    <w:p w14:paraId="2E8508EF" w14:textId="77777777" w:rsidR="00741412" w:rsidRDefault="00EF0883" w:rsidP="00EF0883">
      <w:pPr>
        <w:tabs>
          <w:tab w:val="left" w:pos="3942"/>
        </w:tabs>
      </w:pPr>
      <w:r>
        <w:rPr>
          <w:noProof/>
          <w:lang w:eastAsia="da-DK"/>
        </w:rPr>
        <w:drawing>
          <wp:inline distT="0" distB="0" distL="0" distR="0" wp14:anchorId="01C71F35" wp14:editId="473C1E3B">
            <wp:extent cx="6092825" cy="3152348"/>
            <wp:effectExtent l="0" t="0" r="3175" b="0"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176" cy="318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49CEE" w14:textId="77777777" w:rsidR="00741412" w:rsidRDefault="00741412" w:rsidP="00EF0883">
      <w:pPr>
        <w:tabs>
          <w:tab w:val="left" w:pos="3942"/>
        </w:tabs>
      </w:pPr>
    </w:p>
    <w:p w14:paraId="529D6BD0" w14:textId="77777777" w:rsidR="00741412" w:rsidRDefault="00741412" w:rsidP="00EF0883">
      <w:pPr>
        <w:tabs>
          <w:tab w:val="left" w:pos="3942"/>
        </w:tabs>
      </w:pPr>
    </w:p>
    <w:p w14:paraId="7C3DF1E3" w14:textId="2AA3D0D9" w:rsidR="00741412" w:rsidRDefault="00741412" w:rsidP="00EF0883">
      <w:pPr>
        <w:tabs>
          <w:tab w:val="left" w:pos="3942"/>
        </w:tabs>
        <w:rPr>
          <w:b/>
        </w:rPr>
      </w:pPr>
      <w:r w:rsidRPr="00E44D82">
        <w:rPr>
          <w:b/>
        </w:rPr>
        <w:t>Extra</w:t>
      </w:r>
      <w:r w:rsidR="00E44D82">
        <w:rPr>
          <w:b/>
        </w:rPr>
        <w:t xml:space="preserve"> Informationen</w:t>
      </w:r>
      <w:r w:rsidRPr="00E44D82">
        <w:rPr>
          <w:b/>
        </w:rPr>
        <w:t>:</w:t>
      </w:r>
    </w:p>
    <w:p w14:paraId="3FFCF379" w14:textId="61E75E42" w:rsidR="00DE37EF" w:rsidRPr="00DE37EF" w:rsidRDefault="00DE37EF" w:rsidP="00EF0883">
      <w:pPr>
        <w:tabs>
          <w:tab w:val="left" w:pos="3942"/>
        </w:tabs>
        <w:rPr>
          <w:bCs/>
          <w:lang w:val="en-US"/>
        </w:rPr>
      </w:pPr>
      <w:r w:rsidRPr="00DE37EF">
        <w:rPr>
          <w:bCs/>
          <w:lang w:val="en-US"/>
        </w:rPr>
        <w:t>Physik für Eltern: https://www.saxo.com/dk/biologie-chemie-physik-fur-eltern_paperback_9783831032587</w:t>
      </w:r>
    </w:p>
    <w:p w14:paraId="3C990A77" w14:textId="56334D8C" w:rsidR="00E44D82" w:rsidRDefault="00E44D82" w:rsidP="00EF0883">
      <w:pPr>
        <w:tabs>
          <w:tab w:val="left" w:pos="3942"/>
        </w:tabs>
      </w:pPr>
      <w:r>
        <w:rPr>
          <w:noProof/>
          <w:lang w:eastAsia="da-DK"/>
        </w:rPr>
        <w:drawing>
          <wp:inline distT="0" distB="0" distL="0" distR="0" wp14:anchorId="0932D74B" wp14:editId="1485B5A3">
            <wp:extent cx="6116320" cy="2883644"/>
            <wp:effectExtent l="0" t="0" r="5080" b="12065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88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14598" w14:textId="77777777" w:rsidR="00E44D82" w:rsidRDefault="00EF1D18" w:rsidP="00E44D82">
      <w:pPr>
        <w:rPr>
          <w:rStyle w:val="Hyperlink"/>
        </w:rPr>
      </w:pPr>
      <w:hyperlink r:id="rId46" w:history="1">
        <w:r w:rsidR="00E44D82" w:rsidRPr="002D5DAF">
          <w:rPr>
            <w:rStyle w:val="Hyperlink"/>
          </w:rPr>
          <w:t>https://www.energiezukunft.eu/erneuerbare-energien/biomasse/wirkungsgrade-flaechenverbrauch-und-emissionen/</w:t>
        </w:r>
      </w:hyperlink>
    </w:p>
    <w:p w14:paraId="2E5CC9CE" w14:textId="349DB0DC" w:rsidR="00172747" w:rsidRDefault="00172747" w:rsidP="00EF0883">
      <w:pPr>
        <w:tabs>
          <w:tab w:val="left" w:pos="3942"/>
        </w:tabs>
      </w:pPr>
    </w:p>
    <w:p w14:paraId="7206389C" w14:textId="77777777" w:rsidR="00172747" w:rsidRDefault="00172747"/>
    <w:sectPr w:rsidR="00172747" w:rsidSect="00546D5E">
      <w:headerReference w:type="default" r:id="rId47"/>
      <w:footerReference w:type="even" r:id="rId48"/>
      <w:footerReference w:type="default" r:id="rId49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655AD" w14:textId="77777777" w:rsidR="00EF1D18" w:rsidRDefault="00EF1D18" w:rsidP="007A1906">
      <w:r>
        <w:separator/>
      </w:r>
    </w:p>
  </w:endnote>
  <w:endnote w:type="continuationSeparator" w:id="0">
    <w:p w14:paraId="602DDD96" w14:textId="77777777" w:rsidR="00EF1D18" w:rsidRDefault="00EF1D18" w:rsidP="007A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582E4" w14:textId="77777777" w:rsidR="00275515" w:rsidRDefault="00275515" w:rsidP="00275515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FBB0618" w14:textId="77777777" w:rsidR="00275515" w:rsidRDefault="00275515" w:rsidP="002E469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A061A" w14:textId="1F568AD8" w:rsidR="00275515" w:rsidRDefault="00275515" w:rsidP="00275515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24C8A">
      <w:rPr>
        <w:rStyle w:val="Sidetal"/>
        <w:noProof/>
      </w:rPr>
      <w:t>1</w:t>
    </w:r>
    <w:r>
      <w:rPr>
        <w:rStyle w:val="Sidetal"/>
      </w:rPr>
      <w:fldChar w:fldCharType="end"/>
    </w:r>
  </w:p>
  <w:p w14:paraId="466E6373" w14:textId="77777777" w:rsidR="00275515" w:rsidRDefault="00275515" w:rsidP="002E4697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2FBC0" w14:textId="77777777" w:rsidR="00EF1D18" w:rsidRDefault="00EF1D18" w:rsidP="007A1906">
      <w:r>
        <w:separator/>
      </w:r>
    </w:p>
  </w:footnote>
  <w:footnote w:type="continuationSeparator" w:id="0">
    <w:p w14:paraId="2D43A2B6" w14:textId="77777777" w:rsidR="00EF1D18" w:rsidRDefault="00EF1D18" w:rsidP="007A1906">
      <w:r>
        <w:continuationSeparator/>
      </w:r>
    </w:p>
  </w:footnote>
  <w:footnote w:id="1">
    <w:p w14:paraId="152FC260" w14:textId="538E9406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Künftig(adv): i fremtiden</w:t>
      </w:r>
    </w:p>
  </w:footnote>
  <w:footnote w:id="2">
    <w:p w14:paraId="47837C93" w14:textId="34D8CCDC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Teil(m):del</w:t>
      </w:r>
    </w:p>
  </w:footnote>
  <w:footnote w:id="3">
    <w:p w14:paraId="0392B758" w14:textId="49B55E69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Energiebedarf(m): behov for energi</w:t>
      </w:r>
    </w:p>
  </w:footnote>
  <w:footnote w:id="4">
    <w:p w14:paraId="0E44A098" w14:textId="7BB90659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regen(vb):opstå</w:t>
      </w:r>
    </w:p>
  </w:footnote>
  <w:footnote w:id="5">
    <w:p w14:paraId="0AFD40DA" w14:textId="41665940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Anwohner(m):beboer</w:t>
      </w:r>
    </w:p>
  </w:footnote>
  <w:footnote w:id="6">
    <w:p w14:paraId="51011077" w14:textId="32DEA7A9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Verkehr(n):trafik</w:t>
      </w:r>
    </w:p>
  </w:footnote>
  <w:footnote w:id="7">
    <w:p w14:paraId="65505DDA" w14:textId="105C2D60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Gestank(m):stank</w:t>
      </w:r>
    </w:p>
  </w:footnote>
  <w:footnote w:id="8">
    <w:p w14:paraId="5DC48631" w14:textId="66D8272F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Dorf(n):landsby</w:t>
      </w:r>
    </w:p>
  </w:footnote>
  <w:footnote w:id="9">
    <w:p w14:paraId="22665E7E" w14:textId="2301E961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Feierabend(m):fyraften</w:t>
      </w:r>
    </w:p>
  </w:footnote>
  <w:footnote w:id="10">
    <w:p w14:paraId="28BF9E8E" w14:textId="46A5DF2A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Abbrechen(vb):afbryde</w:t>
      </w:r>
    </w:p>
  </w:footnote>
  <w:footnote w:id="11">
    <w:p w14:paraId="3BFC64F7" w14:textId="1E3C91B0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herziehen(vb):flytte hertil</w:t>
      </w:r>
    </w:p>
  </w:footnote>
  <w:footnote w:id="12">
    <w:p w14:paraId="313FAF0A" w14:textId="2009EECA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drüben(adv):derovre</w:t>
      </w:r>
    </w:p>
  </w:footnote>
  <w:footnote w:id="13">
    <w:p w14:paraId="297353B5" w14:textId="60517526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Stoppelacker(m):mark med stubbe</w:t>
      </w:r>
    </w:p>
  </w:footnote>
  <w:footnote w:id="14">
    <w:p w14:paraId="7ACBDEC8" w14:textId="52695D4A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schmucken(adj):smukke</w:t>
      </w:r>
    </w:p>
  </w:footnote>
  <w:footnote w:id="15">
    <w:p w14:paraId="4C784A42" w14:textId="4E079F3B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Tor(n):port</w:t>
      </w:r>
    </w:p>
  </w:footnote>
  <w:footnote w:id="16">
    <w:p w14:paraId="6D25DA46" w14:textId="35623DBA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errichten(vb):opføre</w:t>
      </w:r>
    </w:p>
  </w:footnote>
  <w:footnote w:id="17">
    <w:p w14:paraId="4A837A3B" w14:textId="61E9AC62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”der Natur abgeschaut”:”er som kopieret fra naturen”</w:t>
      </w:r>
    </w:p>
  </w:footnote>
  <w:footnote w:id="18">
    <w:p w14:paraId="3F68C353" w14:textId="5149AF74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verdauen(vb):fordøje</w:t>
      </w:r>
    </w:p>
  </w:footnote>
  <w:footnote w:id="19">
    <w:p w14:paraId="71EC03CF" w14:textId="44989F20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”an einen Happen andres Getreide””en haps af andet korn”</w:t>
      </w:r>
    </w:p>
  </w:footnote>
  <w:footnote w:id="20">
    <w:p w14:paraId="2C35B1D1" w14:textId="514D8138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Lüftchen(n):luft</w:t>
      </w:r>
    </w:p>
  </w:footnote>
  <w:footnote w:id="21">
    <w:p w14:paraId="25B0DB30" w14:textId="2C424AE9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Gärkessel(m):gærkedel</w:t>
      </w:r>
    </w:p>
  </w:footnote>
  <w:footnote w:id="22">
    <w:p w14:paraId="5DA502EA" w14:textId="40593854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Entfleuchten(vb):fordufte</w:t>
      </w:r>
    </w:p>
  </w:footnote>
  <w:footnote w:id="23">
    <w:p w14:paraId="22FFFE5E" w14:textId="1D9DC666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Teil(m):del</w:t>
      </w:r>
    </w:p>
  </w:footnote>
  <w:footnote w:id="24">
    <w:p w14:paraId="181A2EFC" w14:textId="2E7ABCA2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zuverlässsig(adj):stabil, troværdig</w:t>
      </w:r>
    </w:p>
  </w:footnote>
  <w:footnote w:id="25">
    <w:p w14:paraId="73767CF0" w14:textId="3F4DF3F2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aufwenig(adj):grundigt,bekosteligt</w:t>
      </w:r>
    </w:p>
  </w:footnote>
  <w:footnote w:id="26">
    <w:p w14:paraId="74852FF5" w14:textId="36BF9772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ziehen(vb):flytte(ind)</w:t>
      </w:r>
    </w:p>
  </w:footnote>
  <w:footnote w:id="27">
    <w:p w14:paraId="7BF16C24" w14:textId="6A964F51" w:rsidR="00275515" w:rsidRDefault="00275515">
      <w:pPr>
        <w:pStyle w:val="Fodnotetekst"/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Wertverlust(m):værditab</w:t>
      </w:r>
    </w:p>
  </w:footnote>
  <w:footnote w:id="28">
    <w:p w14:paraId="2EDBB3E1" w14:textId="4F0BE8BE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Verlieren(vb):tabe</w:t>
      </w:r>
    </w:p>
  </w:footnote>
  <w:footnote w:id="29">
    <w:p w14:paraId="46AC5B64" w14:textId="0759DD85" w:rsidR="00275515" w:rsidRDefault="00275515">
      <w:pPr>
        <w:pStyle w:val="Fodnotetekst"/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Windparkbetreiber(m):de, der driver vindmølleparker</w:t>
      </w:r>
    </w:p>
  </w:footnote>
  <w:footnote w:id="30">
    <w:p w14:paraId="25D76BFB" w14:textId="2944FDB0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widerfahren(vb):overgå, opleve</w:t>
      </w:r>
    </w:p>
  </w:footnote>
  <w:footnote w:id="31">
    <w:p w14:paraId="4C994E05" w14:textId="42EFAC50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Zustimmung(f):tilslutning, samtykke/enighed om</w:t>
      </w:r>
    </w:p>
  </w:footnote>
  <w:footnote w:id="32">
    <w:p w14:paraId="4493593A" w14:textId="6A6060E9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regenerativ(adj):genanvendelig/miljøvenlige</w:t>
      </w:r>
    </w:p>
  </w:footnote>
  <w:footnote w:id="33">
    <w:p w14:paraId="615C0E0A" w14:textId="5078588F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”..weit weg errichtet werden”: ”bliver opført langt væk”</w:t>
      </w:r>
    </w:p>
  </w:footnote>
  <w:footnote w:id="34">
    <w:p w14:paraId="7A12BB30" w14:textId="39C2FF7C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Erneuerbare (Energie)(adj):vedvarende energi</w:t>
      </w:r>
    </w:p>
  </w:footnote>
  <w:footnote w:id="35">
    <w:p w14:paraId="6106EB72" w14:textId="63C4CE95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steigen(vb):stige</w:t>
      </w:r>
    </w:p>
  </w:footnote>
  <w:footnote w:id="36">
    <w:p w14:paraId="56D340DD" w14:textId="31BC2C8C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entscheidend(adj):afgørende</w:t>
      </w:r>
    </w:p>
  </w:footnote>
  <w:footnote w:id="37">
    <w:p w14:paraId="3878D9C3" w14:textId="1DF51DBD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liefern(vb):levere</w:t>
      </w:r>
    </w:p>
  </w:footnote>
  <w:footnote w:id="38">
    <w:p w14:paraId="2D1EED0E" w14:textId="13A14CEE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speichern(vb):lagre</w:t>
      </w:r>
    </w:p>
  </w:footnote>
  <w:footnote w:id="39">
    <w:p w14:paraId="5E193673" w14:textId="29B2D00A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Spitzenverbrauchszeit(f):spidsbelastningstidspunkt</w:t>
      </w:r>
    </w:p>
  </w:footnote>
  <w:footnote w:id="40">
    <w:p w14:paraId="6B103298" w14:textId="50A27AEC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abrufen(vb):hér:hente</w:t>
      </w:r>
    </w:p>
  </w:footnote>
  <w:footnote w:id="41">
    <w:p w14:paraId="3A1E24BA" w14:textId="34032054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laut(adv):i følge</w:t>
      </w:r>
    </w:p>
  </w:footnote>
  <w:footnote w:id="42">
    <w:p w14:paraId="605AFAFC" w14:textId="6D1C8711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Strom(m):strøm</w:t>
      </w:r>
    </w:p>
  </w:footnote>
  <w:footnote w:id="43">
    <w:p w14:paraId="43EF151F" w14:textId="55B93FF6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Acker(m):agerbrug, (landbrug)</w:t>
      </w:r>
    </w:p>
  </w:footnote>
  <w:footnote w:id="44">
    <w:p w14:paraId="465194E0" w14:textId="7A860149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derzeit(adv):for tiden (NB artiklen er fra 2007)</w:t>
      </w:r>
    </w:p>
  </w:footnote>
  <w:footnote w:id="45">
    <w:p w14:paraId="0445709B" w14:textId="0334E2D7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Vervierfacht(adv):firdoblet</w:t>
      </w:r>
    </w:p>
  </w:footnote>
  <w:footnote w:id="46">
    <w:p w14:paraId="09D82458" w14:textId="5336DB40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andauern(vb):vare ved</w:t>
      </w:r>
    </w:p>
  </w:footnote>
  <w:footnote w:id="47">
    <w:p w14:paraId="0EBE032B" w14:textId="5163779B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Stinken(vb):stinke, slang for at hade</w:t>
      </w:r>
    </w:p>
  </w:footnote>
  <w:footnote w:id="48">
    <w:p w14:paraId="05E4FAB4" w14:textId="6CBE8E08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mecklenburgisch(adj):fra Mecklenburg</w:t>
      </w:r>
    </w:p>
  </w:footnote>
  <w:footnote w:id="49">
    <w:p w14:paraId="6821694E" w14:textId="3FB2B653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Atomendlager(n):dét sted hvor atomaffald lagres</w:t>
      </w:r>
    </w:p>
  </w:footnote>
  <w:footnote w:id="50">
    <w:p w14:paraId="56A98D88" w14:textId="0A4059EB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gelingen(vb):lykkes</w:t>
      </w:r>
    </w:p>
  </w:footnote>
  <w:footnote w:id="51">
    <w:p w14:paraId="029EC472" w14:textId="6C80E3F6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Naturschutzbund(m):naturbesyttelsesforening</w:t>
      </w:r>
    </w:p>
  </w:footnote>
  <w:footnote w:id="52">
    <w:p w14:paraId="4E38F15B" w14:textId="54690CBD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Feld(n):mark</w:t>
      </w:r>
    </w:p>
  </w:footnote>
  <w:footnote w:id="53">
    <w:p w14:paraId="01597F44" w14:textId="5646C790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Maismonokultur(f):en ensidig øko-kultur med majs</w:t>
      </w:r>
    </w:p>
  </w:footnote>
  <w:footnote w:id="54">
    <w:p w14:paraId="53F1F2E9" w14:textId="4FE5CA93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Wegen(præp):på grund af</w:t>
      </w:r>
    </w:p>
  </w:footnote>
  <w:footnote w:id="55">
    <w:p w14:paraId="695548C4" w14:textId="4829FED1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Anfälligkeit(f):sårbarhed (overfor)</w:t>
      </w:r>
    </w:p>
  </w:footnote>
  <w:footnote w:id="56">
    <w:p w14:paraId="07D6810A" w14:textId="3FD87D94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Schädling(m):skadedyr</w:t>
      </w:r>
    </w:p>
  </w:footnote>
  <w:footnote w:id="57">
    <w:p w14:paraId="710E3B91" w14:textId="277D8B39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Rückzuggebiet(n):tilbagetrækningsområde, </w:t>
      </w:r>
    </w:p>
  </w:footnote>
  <w:footnote w:id="58">
    <w:p w14:paraId="412EDFEB" w14:textId="06D1DAC2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Vogel(m):fugl</w:t>
      </w:r>
    </w:p>
  </w:footnote>
  <w:footnote w:id="59">
    <w:p w14:paraId="7BA2EF94" w14:textId="0F6B1DA5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Wildtier(n):vildt dyr</w:t>
      </w:r>
    </w:p>
  </w:footnote>
  <w:footnote w:id="60">
    <w:p w14:paraId="6B99B8BD" w14:textId="3357603A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steigende(adj):stigende</w:t>
      </w:r>
    </w:p>
  </w:footnote>
  <w:footnote w:id="61">
    <w:p w14:paraId="1849988D" w14:textId="786413F6" w:rsidR="00275515" w:rsidRDefault="00275515">
      <w:pPr>
        <w:pStyle w:val="Fodnotetekst"/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Nachfrage(f):efterspørgsel</w:t>
      </w:r>
    </w:p>
  </w:footnote>
  <w:footnote w:id="62">
    <w:p w14:paraId="73F168E0" w14:textId="2D02932F" w:rsidR="00275515" w:rsidRPr="00275515" w:rsidRDefault="00275515">
      <w:pPr>
        <w:pStyle w:val="Fodnotetekst"/>
        <w:rPr>
          <w:sz w:val="18"/>
          <w:szCs w:val="18"/>
        </w:rPr>
      </w:pPr>
      <w:r>
        <w:rPr>
          <w:rStyle w:val="Fodnotehenvisning"/>
        </w:rPr>
        <w:footnoteRef/>
      </w:r>
      <w:r>
        <w:t xml:space="preserve"> </w:t>
      </w:r>
      <w:r w:rsidRPr="00275515">
        <w:rPr>
          <w:sz w:val="18"/>
          <w:szCs w:val="18"/>
        </w:rPr>
        <w:t>Bauer(m):bonde</w:t>
      </w:r>
    </w:p>
  </w:footnote>
  <w:footnote w:id="63">
    <w:p w14:paraId="49A4D9B7" w14:textId="1908793F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stilgelegte Ackerfelder(adj): (marker), der ligger brak dvs. ligger hen i nogle år uden at blive beplantet for at man ikke udpiner jorden. </w:t>
      </w:r>
    </w:p>
  </w:footnote>
  <w:footnote w:id="64">
    <w:p w14:paraId="2AC9F5EC" w14:textId="28914500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Bewirtschaften(vb):hér: dyrke det igen</w:t>
      </w:r>
    </w:p>
  </w:footnote>
  <w:footnote w:id="65">
    <w:p w14:paraId="24EFE957" w14:textId="6FE2AC37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Getreidepreis(m):kornpris</w:t>
      </w:r>
    </w:p>
  </w:footnote>
  <w:footnote w:id="66">
    <w:p w14:paraId="79D72D7C" w14:textId="65DDA414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einräumen(vb):indrømme</w:t>
      </w:r>
    </w:p>
  </w:footnote>
  <w:footnote w:id="67">
    <w:p w14:paraId="260B70AB" w14:textId="55CC8F74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entwickeln(vb):udvikle</w:t>
      </w:r>
    </w:p>
  </w:footnote>
  <w:footnote w:id="68">
    <w:p w14:paraId="3A7BAD7C" w14:textId="66FEE997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DVL(prop):forening for landskabspleje</w:t>
      </w:r>
    </w:p>
  </w:footnote>
  <w:footnote w:id="69">
    <w:p w14:paraId="482EE06B" w14:textId="066F6437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Leitfaden(m): retningslinje</w:t>
      </w:r>
    </w:p>
  </w:footnote>
  <w:footnote w:id="70">
    <w:p w14:paraId="4BDABEB4" w14:textId="10F1EE4D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umweiltverträglich(adv):miljøbevidst</w:t>
      </w:r>
    </w:p>
  </w:footnote>
  <w:footnote w:id="71">
    <w:p w14:paraId="634FC70B" w14:textId="57F4A10C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anbauen(vb):dyrke</w:t>
      </w:r>
    </w:p>
  </w:footnote>
  <w:footnote w:id="72">
    <w:p w14:paraId="3AFAB86F" w14:textId="41F01FE4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Penkun(prop):byen Penkun</w:t>
      </w:r>
    </w:p>
  </w:footnote>
  <w:footnote w:id="73">
    <w:p w14:paraId="7F3EFA22" w14:textId="4F4EE24A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leisten(vb): hér:præstere,producere</w:t>
      </w:r>
    </w:p>
  </w:footnote>
  <w:footnote w:id="74">
    <w:p w14:paraId="14D7DF2E" w14:textId="439CE38E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Hofanlage(m):Anlæg på den enkelte bondegård</w:t>
      </w:r>
    </w:p>
  </w:footnote>
  <w:footnote w:id="75">
    <w:p w14:paraId="72078C2E" w14:textId="41791EC3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ausstossen(vb):udlede</w:t>
      </w:r>
    </w:p>
  </w:footnote>
  <w:footnote w:id="76">
    <w:p w14:paraId="7E0C6297" w14:textId="7C26D22F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Feinstaub(m):finstøv</w:t>
      </w:r>
    </w:p>
  </w:footnote>
  <w:footnote w:id="77">
    <w:p w14:paraId="1999A482" w14:textId="2EAA4986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Biogasgewinnung(f):biogasproduktion</w:t>
      </w:r>
    </w:p>
  </w:footnote>
  <w:footnote w:id="78">
    <w:p w14:paraId="061D0C06" w14:textId="4692B4AD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Zukunft(f):fremtid</w:t>
      </w:r>
    </w:p>
  </w:footnote>
  <w:footnote w:id="79">
    <w:p w14:paraId="47EFD7AA" w14:textId="204C22C7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leisten(vb):have råd til</w:t>
      </w:r>
    </w:p>
  </w:footnote>
  <w:footnote w:id="80">
    <w:p w14:paraId="426CDFA8" w14:textId="17D0FD3C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betreuen(vb):pleje,tage sig af,administrere</w:t>
      </w:r>
    </w:p>
  </w:footnote>
  <w:footnote w:id="81">
    <w:p w14:paraId="557015F9" w14:textId="176C66F1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Abnehmer(m):aftager</w:t>
      </w:r>
    </w:p>
  </w:footnote>
  <w:footnote w:id="82">
    <w:p w14:paraId="61B5120E" w14:textId="2857B35C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Teil(m):del</w:t>
      </w:r>
    </w:p>
  </w:footnote>
  <w:footnote w:id="83">
    <w:p w14:paraId="723CD6AF" w14:textId="14D7EC4E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Maisernte(m):majshøst</w:t>
      </w:r>
    </w:p>
  </w:footnote>
  <w:footnote w:id="84">
    <w:p w14:paraId="72712BCE" w14:textId="738CC54C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Betrieb(m):forretning</w:t>
      </w:r>
    </w:p>
  </w:footnote>
  <w:footnote w:id="85">
    <w:p w14:paraId="1630487C" w14:textId="1260750F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fressen(vb):æde</w:t>
      </w:r>
    </w:p>
  </w:footnote>
  <w:footnote w:id="86">
    <w:p w14:paraId="3EACA666" w14:textId="65149D92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Rind(m):ko</w:t>
      </w:r>
    </w:p>
  </w:footnote>
  <w:footnote w:id="87">
    <w:p w14:paraId="2D233E9B" w14:textId="65804FB4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”den restlichen 6000 Tonnen…befüllt wird”:”bliver fyldt med 6000 ton af den resterende (majs)”</w:t>
      </w:r>
    </w:p>
  </w:footnote>
  <w:footnote w:id="88">
    <w:p w14:paraId="0455CE63" w14:textId="31210DB2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Schub(m):skub</w:t>
      </w:r>
    </w:p>
  </w:footnote>
  <w:footnote w:id="89">
    <w:p w14:paraId="27B830E7" w14:textId="2C1A8643" w:rsidR="00275515" w:rsidRPr="00275515" w:rsidRDefault="00275515">
      <w:pPr>
        <w:pStyle w:val="Fodnotetekst"/>
        <w:rPr>
          <w:sz w:val="18"/>
          <w:szCs w:val="18"/>
        </w:rPr>
      </w:pPr>
      <w:r w:rsidRPr="00275515">
        <w:rPr>
          <w:rStyle w:val="Fodnotehenvisning"/>
          <w:sz w:val="18"/>
          <w:szCs w:val="18"/>
        </w:rPr>
        <w:footnoteRef/>
      </w:r>
      <w:r w:rsidRPr="00275515">
        <w:rPr>
          <w:sz w:val="18"/>
          <w:szCs w:val="18"/>
        </w:rPr>
        <w:t xml:space="preserve"> ”der Geist ist aus der Flasche”: nu er ånden ude af flasken/nu er idéen ude i al offentlighed</w:t>
      </w:r>
    </w:p>
  </w:footnote>
  <w:footnote w:id="90">
    <w:p w14:paraId="7D6000C3" w14:textId="06E74357" w:rsidR="00275515" w:rsidRPr="00896FE0" w:rsidRDefault="00275515">
      <w:pPr>
        <w:pStyle w:val="Fodnotetekst"/>
        <w:rPr>
          <w:sz w:val="18"/>
          <w:szCs w:val="18"/>
        </w:rPr>
      </w:pPr>
      <w:r w:rsidRPr="00896FE0">
        <w:rPr>
          <w:rStyle w:val="Fodnotehenvisning"/>
          <w:sz w:val="18"/>
          <w:szCs w:val="18"/>
        </w:rPr>
        <w:footnoteRef/>
      </w:r>
      <w:r w:rsidRPr="00896FE0">
        <w:rPr>
          <w:sz w:val="18"/>
          <w:szCs w:val="18"/>
        </w:rPr>
        <w:t xml:space="preserve"> Genmais(m):genmodificeret majs</w:t>
      </w:r>
    </w:p>
  </w:footnote>
  <w:footnote w:id="91">
    <w:p w14:paraId="54CDCA51" w14:textId="7DDAFA9C" w:rsidR="00275515" w:rsidRPr="00896FE0" w:rsidRDefault="00275515">
      <w:pPr>
        <w:pStyle w:val="Fodnotetekst"/>
        <w:rPr>
          <w:sz w:val="18"/>
          <w:szCs w:val="18"/>
        </w:rPr>
      </w:pPr>
      <w:r w:rsidRPr="00896FE0">
        <w:rPr>
          <w:rStyle w:val="Fodnotehenvisning"/>
          <w:sz w:val="18"/>
          <w:szCs w:val="18"/>
        </w:rPr>
        <w:footnoteRef/>
      </w:r>
      <w:r w:rsidRPr="00896FE0">
        <w:rPr>
          <w:sz w:val="18"/>
          <w:szCs w:val="18"/>
        </w:rPr>
        <w:t xml:space="preserve"> wohlgesinnt(adj):er (ham) ikke venligt stemt</w:t>
      </w:r>
    </w:p>
  </w:footnote>
  <w:footnote w:id="92">
    <w:p w14:paraId="75E443EF" w14:textId="1C3F8208" w:rsidR="00275515" w:rsidRPr="00896FE0" w:rsidRDefault="00275515">
      <w:pPr>
        <w:pStyle w:val="Fodnotetekst"/>
        <w:rPr>
          <w:sz w:val="18"/>
          <w:szCs w:val="18"/>
        </w:rPr>
      </w:pPr>
      <w:r w:rsidRPr="00896FE0">
        <w:rPr>
          <w:rStyle w:val="Fodnotehenvisning"/>
          <w:sz w:val="18"/>
          <w:szCs w:val="18"/>
        </w:rPr>
        <w:footnoteRef/>
      </w:r>
      <w:r w:rsidRPr="00896FE0">
        <w:rPr>
          <w:sz w:val="18"/>
          <w:szCs w:val="18"/>
        </w:rPr>
        <w:t xml:space="preserve"> strukturschwach(adj): strukturelt underudviklet (region)</w:t>
      </w:r>
    </w:p>
  </w:footnote>
  <w:footnote w:id="93">
    <w:p w14:paraId="3A7781C1" w14:textId="15B98C54" w:rsidR="00741412" w:rsidRPr="00896FE0" w:rsidRDefault="00275515">
      <w:pPr>
        <w:pStyle w:val="Fodnotetekst"/>
        <w:rPr>
          <w:sz w:val="18"/>
          <w:szCs w:val="18"/>
        </w:rPr>
      </w:pPr>
      <w:r w:rsidRPr="00896FE0">
        <w:rPr>
          <w:rStyle w:val="Fodnotehenvisning"/>
          <w:sz w:val="18"/>
          <w:szCs w:val="18"/>
        </w:rPr>
        <w:footnoteRef/>
      </w:r>
      <w:r w:rsidRPr="00896FE0">
        <w:rPr>
          <w:sz w:val="18"/>
          <w:szCs w:val="18"/>
        </w:rPr>
        <w:t xml:space="preserve"> Ziel(n):mål</w:t>
      </w:r>
    </w:p>
  </w:footnote>
  <w:footnote w:id="94">
    <w:p w14:paraId="7EDF4299" w14:textId="0C6E1F4C" w:rsidR="00275515" w:rsidRPr="00896FE0" w:rsidRDefault="00275515">
      <w:pPr>
        <w:pStyle w:val="Fodnotetekst"/>
        <w:rPr>
          <w:sz w:val="18"/>
          <w:szCs w:val="18"/>
        </w:rPr>
      </w:pPr>
      <w:r w:rsidRPr="00896FE0">
        <w:rPr>
          <w:rStyle w:val="Fodnotehenvisning"/>
          <w:sz w:val="18"/>
          <w:szCs w:val="18"/>
        </w:rPr>
        <w:footnoteRef/>
      </w:r>
      <w:r w:rsidRPr="00896FE0">
        <w:rPr>
          <w:sz w:val="18"/>
          <w:szCs w:val="18"/>
        </w:rPr>
        <w:t xml:space="preserve"> Ausbau(m):udbygning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45D86" w14:textId="61EB135B" w:rsidR="00275515" w:rsidRDefault="00275515">
    <w:pPr>
      <w:pStyle w:val="Sidehoved"/>
    </w:pPr>
    <w:r>
      <w:t xml:space="preserve">                                                                            SIS_Zukunft</w:t>
    </w:r>
    <w:r w:rsidR="00D3589E">
      <w:t>svisionen_Physik/Deutsch</w:t>
    </w:r>
    <w:r>
      <w:t>_2021-22</w:t>
    </w:r>
    <w:r w:rsidR="00D3589E">
      <w:t>_AB/KJ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0C80"/>
    <w:multiLevelType w:val="hybridMultilevel"/>
    <w:tmpl w:val="4A6C87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C43BA"/>
    <w:multiLevelType w:val="hybridMultilevel"/>
    <w:tmpl w:val="D6DE7BA0"/>
    <w:lvl w:ilvl="0" w:tplc="464A099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46679"/>
    <w:multiLevelType w:val="hybridMultilevel"/>
    <w:tmpl w:val="1506F088"/>
    <w:lvl w:ilvl="0" w:tplc="43BC159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019A3"/>
    <w:multiLevelType w:val="hybridMultilevel"/>
    <w:tmpl w:val="5AD4D8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3786"/>
    <w:multiLevelType w:val="hybridMultilevel"/>
    <w:tmpl w:val="8F7E624A"/>
    <w:lvl w:ilvl="0" w:tplc="AC96771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0B647C2"/>
    <w:multiLevelType w:val="hybridMultilevel"/>
    <w:tmpl w:val="2710D964"/>
    <w:lvl w:ilvl="0" w:tplc="3A3A3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2E5B59"/>
    <w:multiLevelType w:val="hybridMultilevel"/>
    <w:tmpl w:val="D4B25042"/>
    <w:lvl w:ilvl="0" w:tplc="E0908C9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0C2653"/>
    <w:multiLevelType w:val="hybridMultilevel"/>
    <w:tmpl w:val="F148DAC2"/>
    <w:lvl w:ilvl="0" w:tplc="D42648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A33145"/>
    <w:multiLevelType w:val="hybridMultilevel"/>
    <w:tmpl w:val="DFF8AC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133AD"/>
    <w:multiLevelType w:val="hybridMultilevel"/>
    <w:tmpl w:val="8D1C11A4"/>
    <w:lvl w:ilvl="0" w:tplc="1B5E4534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6BE46988"/>
    <w:multiLevelType w:val="hybridMultilevel"/>
    <w:tmpl w:val="C96E2598"/>
    <w:lvl w:ilvl="0" w:tplc="EFC4EDC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A406D1"/>
    <w:multiLevelType w:val="hybridMultilevel"/>
    <w:tmpl w:val="4D18EF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47"/>
    <w:rsid w:val="000002C0"/>
    <w:rsid w:val="00015B13"/>
    <w:rsid w:val="00056211"/>
    <w:rsid w:val="00063AC5"/>
    <w:rsid w:val="000A618F"/>
    <w:rsid w:val="000B0493"/>
    <w:rsid w:val="000B0885"/>
    <w:rsid w:val="000F6C51"/>
    <w:rsid w:val="001371B7"/>
    <w:rsid w:val="00172747"/>
    <w:rsid w:val="0017410C"/>
    <w:rsid w:val="0019579A"/>
    <w:rsid w:val="001F3669"/>
    <w:rsid w:val="001F392B"/>
    <w:rsid w:val="00240CF3"/>
    <w:rsid w:val="00245788"/>
    <w:rsid w:val="002636D9"/>
    <w:rsid w:val="00275515"/>
    <w:rsid w:val="002E4697"/>
    <w:rsid w:val="003101EF"/>
    <w:rsid w:val="003322D2"/>
    <w:rsid w:val="00351A58"/>
    <w:rsid w:val="003861D9"/>
    <w:rsid w:val="003A2367"/>
    <w:rsid w:val="003B7A4F"/>
    <w:rsid w:val="003E3E9C"/>
    <w:rsid w:val="003F29A2"/>
    <w:rsid w:val="003F41F0"/>
    <w:rsid w:val="00400BDC"/>
    <w:rsid w:val="004D4256"/>
    <w:rsid w:val="0050057B"/>
    <w:rsid w:val="00546D5E"/>
    <w:rsid w:val="005B50EA"/>
    <w:rsid w:val="005F0160"/>
    <w:rsid w:val="00631961"/>
    <w:rsid w:val="0063778A"/>
    <w:rsid w:val="006518D5"/>
    <w:rsid w:val="0065526C"/>
    <w:rsid w:val="006C13F7"/>
    <w:rsid w:val="00702207"/>
    <w:rsid w:val="00705E29"/>
    <w:rsid w:val="007202C9"/>
    <w:rsid w:val="007354F0"/>
    <w:rsid w:val="00741412"/>
    <w:rsid w:val="007A1906"/>
    <w:rsid w:val="007A7054"/>
    <w:rsid w:val="007C6B34"/>
    <w:rsid w:val="007C7CCF"/>
    <w:rsid w:val="007F263C"/>
    <w:rsid w:val="007F5714"/>
    <w:rsid w:val="0085630A"/>
    <w:rsid w:val="00894CF4"/>
    <w:rsid w:val="00896FE0"/>
    <w:rsid w:val="008D681D"/>
    <w:rsid w:val="008F3E7D"/>
    <w:rsid w:val="009000EC"/>
    <w:rsid w:val="00980A18"/>
    <w:rsid w:val="009C1969"/>
    <w:rsid w:val="009E4578"/>
    <w:rsid w:val="00A24C8A"/>
    <w:rsid w:val="00A252E6"/>
    <w:rsid w:val="00A73E56"/>
    <w:rsid w:val="00A753CE"/>
    <w:rsid w:val="00A835F4"/>
    <w:rsid w:val="00AA4822"/>
    <w:rsid w:val="00B2293B"/>
    <w:rsid w:val="00B53D7C"/>
    <w:rsid w:val="00B60F75"/>
    <w:rsid w:val="00B674E1"/>
    <w:rsid w:val="00B843F8"/>
    <w:rsid w:val="00B96745"/>
    <w:rsid w:val="00C63285"/>
    <w:rsid w:val="00D3589E"/>
    <w:rsid w:val="00D52FCC"/>
    <w:rsid w:val="00DB34B6"/>
    <w:rsid w:val="00DD3035"/>
    <w:rsid w:val="00DE37EF"/>
    <w:rsid w:val="00DF6F1B"/>
    <w:rsid w:val="00E061EA"/>
    <w:rsid w:val="00E17C79"/>
    <w:rsid w:val="00E44D82"/>
    <w:rsid w:val="00E70B74"/>
    <w:rsid w:val="00E76AD8"/>
    <w:rsid w:val="00E9131B"/>
    <w:rsid w:val="00E95D2B"/>
    <w:rsid w:val="00EE59FF"/>
    <w:rsid w:val="00EF0883"/>
    <w:rsid w:val="00EF0DEC"/>
    <w:rsid w:val="00EF14ED"/>
    <w:rsid w:val="00EF1D18"/>
    <w:rsid w:val="00F0384C"/>
    <w:rsid w:val="00F674AA"/>
    <w:rsid w:val="00F92C55"/>
    <w:rsid w:val="00FA4ED3"/>
    <w:rsid w:val="00FC2E5C"/>
    <w:rsid w:val="00FC4BBD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03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A252E6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7274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72747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72747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A190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A1906"/>
  </w:style>
  <w:style w:type="paragraph" w:styleId="Sidefod">
    <w:name w:val="footer"/>
    <w:basedOn w:val="Normal"/>
    <w:link w:val="SidefodTegn"/>
    <w:uiPriority w:val="99"/>
    <w:unhideWhenUsed/>
    <w:rsid w:val="007A190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A1906"/>
  </w:style>
  <w:style w:type="table" w:styleId="Tabel-Gitter">
    <w:name w:val="Table Grid"/>
    <w:basedOn w:val="Tabel-Normal"/>
    <w:uiPriority w:val="39"/>
    <w:rsid w:val="0090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A252E6"/>
    <w:rPr>
      <w:rFonts w:ascii="Times New Roman" w:hAnsi="Times New Roman" w:cs="Times New Roman"/>
      <w:b/>
      <w:bCs/>
      <w:sz w:val="36"/>
      <w:szCs w:val="36"/>
      <w:lang w:eastAsia="da-DK"/>
    </w:rPr>
  </w:style>
  <w:style w:type="character" w:customStyle="1" w:styleId="titlekicker">
    <w:name w:val="title__kicker"/>
    <w:basedOn w:val="Standardskrifttypeiafsnit"/>
    <w:rsid w:val="00A252E6"/>
  </w:style>
  <w:style w:type="character" w:customStyle="1" w:styleId="titleheadline">
    <w:name w:val="title__headline"/>
    <w:basedOn w:val="Standardskrifttypeiafsnit"/>
    <w:rsid w:val="00A252E6"/>
  </w:style>
  <w:style w:type="paragraph" w:customStyle="1" w:styleId="text-element">
    <w:name w:val="text-element"/>
    <w:basedOn w:val="Normal"/>
    <w:rsid w:val="00A252E6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styleId="Sidetal">
    <w:name w:val="page number"/>
    <w:basedOn w:val="Standardskrifttypeiafsnit"/>
    <w:uiPriority w:val="99"/>
    <w:semiHidden/>
    <w:unhideWhenUsed/>
    <w:rsid w:val="002E4697"/>
  </w:style>
  <w:style w:type="paragraph" w:styleId="Fodnotetekst">
    <w:name w:val="footnote text"/>
    <w:basedOn w:val="Normal"/>
    <w:link w:val="FodnotetekstTegn"/>
    <w:uiPriority w:val="99"/>
    <w:unhideWhenUsed/>
    <w:rsid w:val="00980A18"/>
  </w:style>
  <w:style w:type="character" w:customStyle="1" w:styleId="FodnotetekstTegn">
    <w:name w:val="Fodnotetekst Tegn"/>
    <w:basedOn w:val="Standardskrifttypeiafsnit"/>
    <w:link w:val="Fodnotetekst"/>
    <w:uiPriority w:val="99"/>
    <w:rsid w:val="00980A18"/>
  </w:style>
  <w:style w:type="character" w:styleId="Fodnotehenvisning">
    <w:name w:val="footnote reference"/>
    <w:basedOn w:val="Standardskrifttypeiafsnit"/>
    <w:uiPriority w:val="99"/>
    <w:unhideWhenUsed/>
    <w:rsid w:val="00980A18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6C13F7"/>
    <w:rPr>
      <w:color w:val="808080"/>
    </w:rPr>
  </w:style>
  <w:style w:type="character" w:customStyle="1" w:styleId="mw-headline">
    <w:name w:val="mw-headline"/>
    <w:basedOn w:val="Standardskrifttypeiafsnit"/>
    <w:rsid w:val="0070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2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Data" Target="diagrams/data2.xml"/><Relationship Id="rId26" Type="http://schemas.openxmlformats.org/officeDocument/2006/relationships/diagramLayout" Target="diagrams/layout3.xml"/><Relationship Id="rId39" Type="http://schemas.openxmlformats.org/officeDocument/2006/relationships/hyperlink" Target="https://www.bfe.admin.ch/bfe/de/home/versorgung/erneuerbare-energien/energie-aus-biomasse.html" TargetMode="External"/><Relationship Id="rId21" Type="http://schemas.openxmlformats.org/officeDocument/2006/relationships/diagramColors" Target="diagrams/colors2.xml"/><Relationship Id="rId34" Type="http://schemas.openxmlformats.org/officeDocument/2006/relationships/hyperlink" Target="https://www.swr.de/wissen/erneuerbare-energien-biogas-welche-rolle-spielt-es-100.html" TargetMode="External"/><Relationship Id="rId42" Type="http://schemas.openxmlformats.org/officeDocument/2006/relationships/image" Target="media/image8.jpeg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9" Type="http://schemas.microsoft.com/office/2007/relationships/diagramDrawing" Target="diagrams/drawing3.xml"/><Relationship Id="rId11" Type="http://schemas.openxmlformats.org/officeDocument/2006/relationships/image" Target="media/image2.png"/><Relationship Id="rId24" Type="http://schemas.openxmlformats.org/officeDocument/2006/relationships/image" Target="media/image5.jpeg"/><Relationship Id="rId32" Type="http://schemas.openxmlformats.org/officeDocument/2006/relationships/hyperlink" Target="https://www.youtube.com/watch" TargetMode="External"/><Relationship Id="rId37" Type="http://schemas.openxmlformats.org/officeDocument/2006/relationships/hyperlink" Target="https://avdlswr-a.akamaihd.net/swr/wissen/biogas-welche-rolle-spielt-es-noch-fuer-die-energiewende.sm.mp4" TargetMode="External"/><Relationship Id="rId40" Type="http://schemas.openxmlformats.org/officeDocument/2006/relationships/image" Target="media/image7.png"/><Relationship Id="rId45" Type="http://schemas.openxmlformats.org/officeDocument/2006/relationships/image" Target="media/image11.jpeg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23" Type="http://schemas.openxmlformats.org/officeDocument/2006/relationships/image" Target="media/image4.jpeg"/><Relationship Id="rId28" Type="http://schemas.openxmlformats.org/officeDocument/2006/relationships/diagramColors" Target="diagrams/colors3.xml"/><Relationship Id="rId36" Type="http://schemas.openxmlformats.org/officeDocument/2006/relationships/hyperlink" Target="https://learngerman.dw.com/de/wovon-handelt-der-text/l-59720798/e-59720984" TargetMode="External"/><Relationship Id="rId49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diagramLayout" Target="diagrams/layout2.xml"/><Relationship Id="rId31" Type="http://schemas.openxmlformats.org/officeDocument/2006/relationships/hyperlink" Target="https://www.nachhaltigleben.ch/energie/biomasse-ist-eine-wichtige-energiequelle-aus-abfaellen-1810" TargetMode="External"/><Relationship Id="rId44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Relationship Id="rId22" Type="http://schemas.microsoft.com/office/2007/relationships/diagramDrawing" Target="diagrams/drawing2.xml"/><Relationship Id="rId27" Type="http://schemas.openxmlformats.org/officeDocument/2006/relationships/diagramQuickStyle" Target="diagrams/quickStyle3.xml"/><Relationship Id="rId30" Type="http://schemas.openxmlformats.org/officeDocument/2006/relationships/hyperlink" Target="https://www.energiezukunft.eu/erneuerbare-energien/biomasse/wirkungsgrade-flaechenverbrauch-und-emissionen/?v=n3_S4NZKxiE" TargetMode="External"/><Relationship Id="rId35" Type="http://schemas.openxmlformats.org/officeDocument/2006/relationships/hyperlink" Target="https://www.biomasse-info.net/biomasse/biomasse-nachteile/?v=RtcBCk9VVwE" TargetMode="External"/><Relationship Id="rId43" Type="http://schemas.openxmlformats.org/officeDocument/2006/relationships/image" Target="media/image9.jpeg"/><Relationship Id="rId48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diagramData" Target="diagrams/data1.xml"/><Relationship Id="rId17" Type="http://schemas.openxmlformats.org/officeDocument/2006/relationships/image" Target="media/image3.jpeg"/><Relationship Id="rId25" Type="http://schemas.openxmlformats.org/officeDocument/2006/relationships/diagramData" Target="diagrams/data3.xml"/><Relationship Id="rId33" Type="http://schemas.openxmlformats.org/officeDocument/2006/relationships/image" Target="media/image6.png"/><Relationship Id="rId38" Type="http://schemas.openxmlformats.org/officeDocument/2006/relationships/hyperlink" Target="https://www.youtube.com/watch" TargetMode="External"/><Relationship Id="rId46" Type="http://schemas.openxmlformats.org/officeDocument/2006/relationships/hyperlink" Target="https://www.eon.de/de/eonerleben/biogasanlage.html" TargetMode="External"/><Relationship Id="rId20" Type="http://schemas.openxmlformats.org/officeDocument/2006/relationships/diagramQuickStyle" Target="diagrams/quickStyle2.xml"/><Relationship Id="rId41" Type="http://schemas.openxmlformats.org/officeDocument/2006/relationships/hyperlink" Target="https://www.stern.de/familie/protest-aufstand-gegen-bio-3273752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0875F0-4EB6-034A-9E77-397658477F4E}" type="doc">
      <dgm:prSet loTypeId="urn:microsoft.com/office/officeart/2005/8/layout/hierarchy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33822B63-2923-1C4C-874E-D7B0E6B51B44}">
      <dgm:prSet phldrT="[Tekst]"/>
      <dgm:spPr/>
      <dgm:t>
        <a:bodyPr/>
        <a:lstStyle/>
        <a:p>
          <a:r>
            <a:rPr lang="da-DK"/>
            <a:t>Zukunftsvisionen</a:t>
          </a:r>
        </a:p>
        <a:p>
          <a:r>
            <a:rPr lang="da-DK"/>
            <a:t>Physik-Deutsch</a:t>
          </a:r>
        </a:p>
      </dgm:t>
    </dgm:pt>
    <dgm:pt modelId="{59D456D5-27D7-C248-A234-B562CE62E7E4}" type="parTrans" cxnId="{0E1164C6-6D8F-7C41-8A73-5890BDC31819}">
      <dgm:prSet/>
      <dgm:spPr/>
      <dgm:t>
        <a:bodyPr/>
        <a:lstStyle/>
        <a:p>
          <a:endParaRPr lang="da-DK"/>
        </a:p>
      </dgm:t>
    </dgm:pt>
    <dgm:pt modelId="{D843E251-0DF4-3647-A8D8-4F7FFB1616F5}" type="sibTrans" cxnId="{0E1164C6-6D8F-7C41-8A73-5890BDC31819}">
      <dgm:prSet/>
      <dgm:spPr/>
      <dgm:t>
        <a:bodyPr/>
        <a:lstStyle/>
        <a:p>
          <a:endParaRPr lang="da-DK"/>
        </a:p>
      </dgm:t>
    </dgm:pt>
    <dgm:pt modelId="{749A10B0-403D-B14D-B76C-791791A21E92}" type="pres">
      <dgm:prSet presAssocID="{140875F0-4EB6-034A-9E77-397658477F4E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a-DK"/>
        </a:p>
      </dgm:t>
    </dgm:pt>
    <dgm:pt modelId="{BE174DA5-A146-EF46-9A42-ADDF4AC4991E}" type="pres">
      <dgm:prSet presAssocID="{33822B63-2923-1C4C-874E-D7B0E6B51B44}" presName="vertOne" presStyleCnt="0"/>
      <dgm:spPr/>
    </dgm:pt>
    <dgm:pt modelId="{E36F1E5E-023E-DD49-A871-A6749FFBFD88}" type="pres">
      <dgm:prSet presAssocID="{33822B63-2923-1C4C-874E-D7B0E6B51B44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0DBC7E51-3CBF-314A-95BC-2A78EA819D41}" type="pres">
      <dgm:prSet presAssocID="{33822B63-2923-1C4C-874E-D7B0E6B51B44}" presName="horzOne" presStyleCnt="0"/>
      <dgm:spPr/>
    </dgm:pt>
  </dgm:ptLst>
  <dgm:cxnLst>
    <dgm:cxn modelId="{0E1164C6-6D8F-7C41-8A73-5890BDC31819}" srcId="{140875F0-4EB6-034A-9E77-397658477F4E}" destId="{33822B63-2923-1C4C-874E-D7B0E6B51B44}" srcOrd="0" destOrd="0" parTransId="{59D456D5-27D7-C248-A234-B562CE62E7E4}" sibTransId="{D843E251-0DF4-3647-A8D8-4F7FFB1616F5}"/>
    <dgm:cxn modelId="{ADC58F62-457F-1E4F-9887-94413D4C67DF}" type="presOf" srcId="{33822B63-2923-1C4C-874E-D7B0E6B51B44}" destId="{E36F1E5E-023E-DD49-A871-A6749FFBFD88}" srcOrd="0" destOrd="0" presId="urn:microsoft.com/office/officeart/2005/8/layout/hierarchy4"/>
    <dgm:cxn modelId="{0FCA662F-98DE-E442-8C99-755DAC1F30A2}" type="presOf" srcId="{140875F0-4EB6-034A-9E77-397658477F4E}" destId="{749A10B0-403D-B14D-B76C-791791A21E92}" srcOrd="0" destOrd="0" presId="urn:microsoft.com/office/officeart/2005/8/layout/hierarchy4"/>
    <dgm:cxn modelId="{BFF48464-D7BC-6B4D-A75C-476C40C97B6E}" type="presParOf" srcId="{749A10B0-403D-B14D-B76C-791791A21E92}" destId="{BE174DA5-A146-EF46-9A42-ADDF4AC4991E}" srcOrd="0" destOrd="0" presId="urn:microsoft.com/office/officeart/2005/8/layout/hierarchy4"/>
    <dgm:cxn modelId="{C852E116-580F-8645-B480-4B51725828F2}" type="presParOf" srcId="{BE174DA5-A146-EF46-9A42-ADDF4AC4991E}" destId="{E36F1E5E-023E-DD49-A871-A6749FFBFD88}" srcOrd="0" destOrd="0" presId="urn:microsoft.com/office/officeart/2005/8/layout/hierarchy4"/>
    <dgm:cxn modelId="{891852D1-939E-EA4F-953B-32DFA18601B2}" type="presParOf" srcId="{BE174DA5-A146-EF46-9A42-ADDF4AC4991E}" destId="{0DBC7E51-3CBF-314A-95BC-2A78EA819D41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537FBE8-E34D-8147-BE11-51B004C21F9E}" type="doc">
      <dgm:prSet loTypeId="urn:microsoft.com/office/officeart/2005/8/layout/hierarchy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D14D30FF-F6CB-5C4E-BAF9-7DEE2AE316B8}">
      <dgm:prSet phldrT="[Tekst]"/>
      <dgm:spPr/>
      <dgm:t>
        <a:bodyPr/>
        <a:lstStyle/>
        <a:p>
          <a:r>
            <a:rPr lang="da-DK"/>
            <a:t>Energie aus Biomasse/gas erzeugen</a:t>
          </a:r>
        </a:p>
      </dgm:t>
    </dgm:pt>
    <dgm:pt modelId="{2B8A5E66-7725-6447-ABBA-37ACEF4B5800}" type="parTrans" cxnId="{C8DD1773-6957-B74C-9BA7-1A57515A58EF}">
      <dgm:prSet/>
      <dgm:spPr/>
      <dgm:t>
        <a:bodyPr/>
        <a:lstStyle/>
        <a:p>
          <a:endParaRPr lang="da-DK"/>
        </a:p>
      </dgm:t>
    </dgm:pt>
    <dgm:pt modelId="{035D9FB7-4C08-CD47-9DFA-65F0ED9FF070}" type="sibTrans" cxnId="{C8DD1773-6957-B74C-9BA7-1A57515A58EF}">
      <dgm:prSet/>
      <dgm:spPr/>
      <dgm:t>
        <a:bodyPr/>
        <a:lstStyle/>
        <a:p>
          <a:endParaRPr lang="da-DK"/>
        </a:p>
      </dgm:t>
    </dgm:pt>
    <dgm:pt modelId="{26044479-49E0-0E42-9217-4333B8BB0687}" type="pres">
      <dgm:prSet presAssocID="{7537FBE8-E34D-8147-BE11-51B004C21F9E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a-DK"/>
        </a:p>
      </dgm:t>
    </dgm:pt>
    <dgm:pt modelId="{681680E6-45E1-EB4D-A546-A71507155B32}" type="pres">
      <dgm:prSet presAssocID="{D14D30FF-F6CB-5C4E-BAF9-7DEE2AE316B8}" presName="vertOne" presStyleCnt="0"/>
      <dgm:spPr/>
    </dgm:pt>
    <dgm:pt modelId="{7CC4E643-2FAF-154F-9462-056077027751}" type="pres">
      <dgm:prSet presAssocID="{D14D30FF-F6CB-5C4E-BAF9-7DEE2AE316B8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2DFFE6EA-6348-9249-9463-1EF36751584A}" type="pres">
      <dgm:prSet presAssocID="{D14D30FF-F6CB-5C4E-BAF9-7DEE2AE316B8}" presName="horzOne" presStyleCnt="0"/>
      <dgm:spPr/>
    </dgm:pt>
  </dgm:ptLst>
  <dgm:cxnLst>
    <dgm:cxn modelId="{C8DD1773-6957-B74C-9BA7-1A57515A58EF}" srcId="{7537FBE8-E34D-8147-BE11-51B004C21F9E}" destId="{D14D30FF-F6CB-5C4E-BAF9-7DEE2AE316B8}" srcOrd="0" destOrd="0" parTransId="{2B8A5E66-7725-6447-ABBA-37ACEF4B5800}" sibTransId="{035D9FB7-4C08-CD47-9DFA-65F0ED9FF070}"/>
    <dgm:cxn modelId="{171B659E-9562-5247-9742-86A5B918B19D}" type="presOf" srcId="{D14D30FF-F6CB-5C4E-BAF9-7DEE2AE316B8}" destId="{7CC4E643-2FAF-154F-9462-056077027751}" srcOrd="0" destOrd="0" presId="urn:microsoft.com/office/officeart/2005/8/layout/hierarchy4"/>
    <dgm:cxn modelId="{1561B7C6-DEC0-F74F-A32A-F30AC7B83234}" type="presOf" srcId="{7537FBE8-E34D-8147-BE11-51B004C21F9E}" destId="{26044479-49E0-0E42-9217-4333B8BB0687}" srcOrd="0" destOrd="0" presId="urn:microsoft.com/office/officeart/2005/8/layout/hierarchy4"/>
    <dgm:cxn modelId="{7D74C184-87BF-2C41-BDAD-FD5B9D845B94}" type="presParOf" srcId="{26044479-49E0-0E42-9217-4333B8BB0687}" destId="{681680E6-45E1-EB4D-A546-A71507155B32}" srcOrd="0" destOrd="0" presId="urn:microsoft.com/office/officeart/2005/8/layout/hierarchy4"/>
    <dgm:cxn modelId="{288CCC4C-3914-DA46-8E75-52D41F783FDF}" type="presParOf" srcId="{681680E6-45E1-EB4D-A546-A71507155B32}" destId="{7CC4E643-2FAF-154F-9462-056077027751}" srcOrd="0" destOrd="0" presId="urn:microsoft.com/office/officeart/2005/8/layout/hierarchy4"/>
    <dgm:cxn modelId="{D07293BA-00BE-C84F-A82A-92FF056F0401}" type="presParOf" srcId="{681680E6-45E1-EB4D-A546-A71507155B32}" destId="{2DFFE6EA-6348-9249-9463-1EF36751584A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6AE931D-56D1-F741-BCB1-08B7B5BCC020}" type="doc">
      <dgm:prSet loTypeId="urn:microsoft.com/office/officeart/2005/8/layout/hierarchy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5C8717E3-5C7A-F849-90F9-81E547574FA1}">
      <dgm:prSet/>
      <dgm:spPr/>
      <dgm:t>
        <a:bodyPr/>
        <a:lstStyle/>
        <a:p>
          <a:r>
            <a:rPr lang="en-US" b="1"/>
            <a:t>Unterrichtsmaterial Bioenergie</a:t>
          </a:r>
          <a:endParaRPr lang="da-DK"/>
        </a:p>
      </dgm:t>
    </dgm:pt>
    <dgm:pt modelId="{4176148F-693D-4641-AF54-5760DC38E9D3}" type="parTrans" cxnId="{77EF01F4-DA22-0046-A9A5-7231CEE1C8F7}">
      <dgm:prSet/>
      <dgm:spPr/>
      <dgm:t>
        <a:bodyPr/>
        <a:lstStyle/>
        <a:p>
          <a:endParaRPr lang="da-DK"/>
        </a:p>
      </dgm:t>
    </dgm:pt>
    <dgm:pt modelId="{91D7322D-1F51-5B45-890F-AEB4EA7E8AB4}" type="sibTrans" cxnId="{77EF01F4-DA22-0046-A9A5-7231CEE1C8F7}">
      <dgm:prSet/>
      <dgm:spPr/>
      <dgm:t>
        <a:bodyPr/>
        <a:lstStyle/>
        <a:p>
          <a:endParaRPr lang="da-DK"/>
        </a:p>
      </dgm:t>
    </dgm:pt>
    <dgm:pt modelId="{623C633D-FF76-FD42-B5A8-1363793C9E60}" type="pres">
      <dgm:prSet presAssocID="{96AE931D-56D1-F741-BCB1-08B7B5BCC020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a-DK"/>
        </a:p>
      </dgm:t>
    </dgm:pt>
    <dgm:pt modelId="{C241DC41-5CDD-0C4B-9DD1-90BB818128C5}" type="pres">
      <dgm:prSet presAssocID="{5C8717E3-5C7A-F849-90F9-81E547574FA1}" presName="vertOne" presStyleCnt="0"/>
      <dgm:spPr/>
    </dgm:pt>
    <dgm:pt modelId="{A8898DB6-7967-7C43-9FBB-42DAABD5C48C}" type="pres">
      <dgm:prSet presAssocID="{5C8717E3-5C7A-F849-90F9-81E547574FA1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A91D019E-BAB8-DB47-B710-455203650E07}" type="pres">
      <dgm:prSet presAssocID="{5C8717E3-5C7A-F849-90F9-81E547574FA1}" presName="horzOne" presStyleCnt="0"/>
      <dgm:spPr/>
    </dgm:pt>
  </dgm:ptLst>
  <dgm:cxnLst>
    <dgm:cxn modelId="{02A2A375-2556-1B44-A214-63E3A4564BCB}" type="presOf" srcId="{96AE931D-56D1-F741-BCB1-08B7B5BCC020}" destId="{623C633D-FF76-FD42-B5A8-1363793C9E60}" srcOrd="0" destOrd="0" presId="urn:microsoft.com/office/officeart/2005/8/layout/hierarchy4"/>
    <dgm:cxn modelId="{77EF01F4-DA22-0046-A9A5-7231CEE1C8F7}" srcId="{96AE931D-56D1-F741-BCB1-08B7B5BCC020}" destId="{5C8717E3-5C7A-F849-90F9-81E547574FA1}" srcOrd="0" destOrd="0" parTransId="{4176148F-693D-4641-AF54-5760DC38E9D3}" sibTransId="{91D7322D-1F51-5B45-890F-AEB4EA7E8AB4}"/>
    <dgm:cxn modelId="{F00E41F8-9462-0141-B355-6E055480CC95}" type="presOf" srcId="{5C8717E3-5C7A-F849-90F9-81E547574FA1}" destId="{A8898DB6-7967-7C43-9FBB-42DAABD5C48C}" srcOrd="0" destOrd="0" presId="urn:microsoft.com/office/officeart/2005/8/layout/hierarchy4"/>
    <dgm:cxn modelId="{5DD1A1C4-1175-344C-92E0-F79A10F703FE}" type="presParOf" srcId="{623C633D-FF76-FD42-B5A8-1363793C9E60}" destId="{C241DC41-5CDD-0C4B-9DD1-90BB818128C5}" srcOrd="0" destOrd="0" presId="urn:microsoft.com/office/officeart/2005/8/layout/hierarchy4"/>
    <dgm:cxn modelId="{B5D3E8CF-5E58-E64F-91CC-B4749BF735B5}" type="presParOf" srcId="{C241DC41-5CDD-0C4B-9DD1-90BB818128C5}" destId="{A8898DB6-7967-7C43-9FBB-42DAABD5C48C}" srcOrd="0" destOrd="0" presId="urn:microsoft.com/office/officeart/2005/8/layout/hierarchy4"/>
    <dgm:cxn modelId="{C478B5A7-1B14-904C-876C-B526BC8BA55F}" type="presParOf" srcId="{C241DC41-5CDD-0C4B-9DD1-90BB818128C5}" destId="{A91D019E-BAB8-DB47-B710-455203650E07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6F1E5E-023E-DD49-A871-A6749FFBFD88}">
      <dsp:nvSpPr>
        <dsp:cNvPr id="0" name=""/>
        <dsp:cNvSpPr/>
      </dsp:nvSpPr>
      <dsp:spPr>
        <a:xfrm>
          <a:off x="0" y="0"/>
          <a:ext cx="6417945" cy="10237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2300" kern="1200"/>
            <a:t>Zukunftsvisionen</a:t>
          </a:r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2300" kern="1200"/>
            <a:t>Physik-Deutsch</a:t>
          </a:r>
        </a:p>
      </dsp:txBody>
      <dsp:txXfrm>
        <a:off x="29984" y="29984"/>
        <a:ext cx="6357977" cy="9637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C4E643-2FAF-154F-9462-056077027751}">
      <dsp:nvSpPr>
        <dsp:cNvPr id="0" name=""/>
        <dsp:cNvSpPr/>
      </dsp:nvSpPr>
      <dsp:spPr>
        <a:xfrm>
          <a:off x="0" y="0"/>
          <a:ext cx="6189345" cy="12092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3200" kern="1200"/>
            <a:t>Energie aus Biomasse/gas erzeugen</a:t>
          </a:r>
        </a:p>
      </dsp:txBody>
      <dsp:txXfrm>
        <a:off x="35418" y="35418"/>
        <a:ext cx="6118509" cy="113841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898DB6-7967-7C43-9FBB-42DAABD5C48C}">
      <dsp:nvSpPr>
        <dsp:cNvPr id="0" name=""/>
        <dsp:cNvSpPr/>
      </dsp:nvSpPr>
      <dsp:spPr>
        <a:xfrm>
          <a:off x="0" y="0"/>
          <a:ext cx="5952126" cy="9664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b="1" kern="1200"/>
            <a:t>Unterrichtsmaterial Bioenergie</a:t>
          </a:r>
          <a:endParaRPr lang="da-DK" sz="3400" kern="1200"/>
        </a:p>
      </dsp:txBody>
      <dsp:txXfrm>
        <a:off x="28307" y="28307"/>
        <a:ext cx="5895512" cy="9098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Props1.xml><?xml version="1.0" encoding="utf-8"?>
<ds:datastoreItem xmlns:ds="http://schemas.openxmlformats.org/officeDocument/2006/customXml" ds:itemID="{8568C02D-CE0A-4F10-85F5-F2BDEF059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BA7DE-9BF4-4530-AB84-F15EA732C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8538BA-51E6-40B4-A00B-015480E4D31F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1472</Words>
  <Characters>8984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Mads Stenbæk</cp:lastModifiedBy>
  <cp:revision>2</cp:revision>
  <dcterms:created xsi:type="dcterms:W3CDTF">2024-08-14T10:18:00Z</dcterms:created>
  <dcterms:modified xsi:type="dcterms:W3CDTF">2024-08-14T10:18:00Z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  <property fmtid="{D5CDD505-2E9C-101B-9397-08002B2CF9AE}" pid="3" name="MediaServiceImageTags">
    <vt:lpwstr/>
  </property>
</Properties>
</file>